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FA" w:rsidRPr="002E4FFA" w:rsidRDefault="002E4FFA" w:rsidP="002E4FFA">
      <w:pPr>
        <w:rPr>
          <w:rFonts w:asciiTheme="minorHAnsi" w:hAnsiTheme="minorHAnsi" w:cs="Tahoma"/>
          <w:sz w:val="24"/>
          <w:lang w:val="es-ES_tradnl"/>
        </w:rPr>
      </w:pPr>
      <w:r w:rsidRPr="002E4FFA">
        <w:rPr>
          <w:rFonts w:asciiTheme="minorHAnsi" w:hAnsiTheme="minorHAnsi" w:cs="Tahoma"/>
          <w:sz w:val="24"/>
          <w:lang w:val="es-ES_tradnl"/>
        </w:rPr>
        <w:t xml:space="preserve">Ciudad de </w:t>
      </w:r>
      <w:r w:rsidRPr="002E4FFA">
        <w:rPr>
          <w:rFonts w:asciiTheme="minorHAnsi" w:hAnsiTheme="minorHAnsi" w:cs="Tahoma"/>
          <w:sz w:val="24"/>
          <w:u w:val="single"/>
          <w:lang w:val="es-ES_tradnl"/>
        </w:rPr>
        <w:t xml:space="preserve">                  </w:t>
      </w:r>
      <w:r w:rsidRPr="002E4FFA">
        <w:rPr>
          <w:rFonts w:asciiTheme="minorHAnsi" w:hAnsiTheme="minorHAnsi" w:cs="Tahoma"/>
          <w:sz w:val="24"/>
          <w:lang w:val="es-ES_tradnl"/>
        </w:rPr>
        <w:t xml:space="preserve">, </w:t>
      </w:r>
      <w:r w:rsidR="00790F15">
        <w:rPr>
          <w:rFonts w:asciiTheme="minorHAnsi" w:hAnsiTheme="minorHAnsi" w:cs="Tahoma"/>
          <w:sz w:val="24"/>
          <w:lang w:val="es-ES_tradnl"/>
        </w:rPr>
        <w:t>6 de junio</w:t>
      </w:r>
      <w:r w:rsidRPr="002E4FFA">
        <w:rPr>
          <w:rFonts w:asciiTheme="minorHAnsi" w:hAnsiTheme="minorHAnsi" w:cs="Tahoma"/>
          <w:sz w:val="24"/>
          <w:lang w:val="es-ES_tradnl"/>
        </w:rPr>
        <w:t xml:space="preserve"> de 2013</w:t>
      </w:r>
    </w:p>
    <w:p w:rsidR="002E4FFA" w:rsidRPr="002E4FFA" w:rsidRDefault="002E4FFA" w:rsidP="002E4FFA">
      <w:pPr>
        <w:rPr>
          <w:rFonts w:asciiTheme="minorHAnsi" w:hAnsiTheme="minorHAnsi" w:cs="Tahoma"/>
          <w:sz w:val="24"/>
          <w:lang w:val="es-ES_tradnl"/>
        </w:rPr>
      </w:pPr>
    </w:p>
    <w:p w:rsidR="002E4FFA" w:rsidRPr="002E4FFA" w:rsidRDefault="002E4FFA" w:rsidP="002E4FFA">
      <w:pPr>
        <w:rPr>
          <w:rFonts w:asciiTheme="minorHAnsi" w:hAnsiTheme="minorHAnsi" w:cs="Tahoma"/>
          <w:sz w:val="24"/>
          <w:lang w:val="es-ES_tradnl"/>
        </w:rPr>
      </w:pPr>
      <w:r w:rsidRPr="002E4FFA">
        <w:rPr>
          <w:rFonts w:asciiTheme="minorHAnsi" w:hAnsiTheme="minorHAnsi" w:cs="Tahoma"/>
          <w:sz w:val="24"/>
          <w:lang w:val="es-ES_tradnl"/>
        </w:rPr>
        <w:t>Señor Teniente Coronel (e) EP</w:t>
      </w:r>
    </w:p>
    <w:p w:rsidR="002E4FFA" w:rsidRPr="002E4FFA" w:rsidRDefault="002E4FFA" w:rsidP="002E4FFA">
      <w:pPr>
        <w:rPr>
          <w:rFonts w:asciiTheme="minorHAnsi" w:hAnsiTheme="minorHAnsi" w:cs="Tahoma"/>
          <w:b/>
          <w:sz w:val="24"/>
          <w:lang w:val="es-ES_tradnl"/>
        </w:rPr>
      </w:pPr>
      <w:r w:rsidRPr="002E4FFA">
        <w:rPr>
          <w:rFonts w:asciiTheme="minorHAnsi" w:hAnsiTheme="minorHAnsi" w:cs="Tahoma"/>
          <w:b/>
          <w:sz w:val="24"/>
          <w:lang w:val="es-ES_tradnl"/>
        </w:rPr>
        <w:t>OLLANTA MOISES HUMALA TASSO</w:t>
      </w:r>
    </w:p>
    <w:p w:rsidR="002E4FFA" w:rsidRPr="002E4FFA" w:rsidRDefault="002E4FFA" w:rsidP="002E4FFA">
      <w:pPr>
        <w:rPr>
          <w:rFonts w:asciiTheme="minorHAnsi" w:hAnsiTheme="minorHAnsi" w:cs="Tahoma"/>
          <w:sz w:val="24"/>
          <w:lang w:val="es-ES_tradnl"/>
        </w:rPr>
      </w:pPr>
      <w:r w:rsidRPr="002E4FFA">
        <w:rPr>
          <w:rFonts w:asciiTheme="minorHAnsi" w:hAnsiTheme="minorHAnsi" w:cs="Tahoma"/>
          <w:sz w:val="24"/>
          <w:lang w:val="es-ES_tradnl"/>
        </w:rPr>
        <w:t>Presidente Constitucional de Perú</w:t>
      </w:r>
    </w:p>
    <w:p w:rsidR="002E4FFA" w:rsidRDefault="002E4FFA" w:rsidP="002E4FFA">
      <w:pPr>
        <w:rPr>
          <w:rFonts w:asciiTheme="minorHAnsi" w:hAnsiTheme="minorHAnsi" w:cs="Tahoma"/>
          <w:sz w:val="24"/>
          <w:lang w:val="es-ES_tradnl"/>
        </w:rPr>
      </w:pPr>
      <w:r w:rsidRPr="002E4FFA">
        <w:rPr>
          <w:rFonts w:asciiTheme="minorHAnsi" w:hAnsiTheme="minorHAnsi" w:cs="Tahoma"/>
          <w:sz w:val="24"/>
          <w:u w:val="single"/>
          <w:lang w:val="es-ES_tradnl"/>
        </w:rPr>
        <w:t>Ciudad</w:t>
      </w:r>
      <w:r w:rsidRPr="002E4FFA">
        <w:rPr>
          <w:rFonts w:asciiTheme="minorHAnsi" w:hAnsiTheme="minorHAnsi" w:cs="Tahoma"/>
          <w:sz w:val="24"/>
          <w:lang w:val="es-ES_tradnl"/>
        </w:rPr>
        <w:t>.-</w:t>
      </w:r>
    </w:p>
    <w:p w:rsidR="002E4FFA" w:rsidRPr="002E4FFA" w:rsidRDefault="002E4FFA" w:rsidP="002E4FFA">
      <w:pPr>
        <w:rPr>
          <w:rFonts w:asciiTheme="minorHAnsi" w:hAnsiTheme="minorHAnsi" w:cs="Tahoma"/>
          <w:sz w:val="24"/>
          <w:lang w:val="es-ES_tradnl"/>
        </w:rPr>
      </w:pPr>
    </w:p>
    <w:p w:rsidR="002E4FFA" w:rsidRPr="002E4FFA" w:rsidRDefault="002E4FFA" w:rsidP="002E4FFA">
      <w:pPr>
        <w:rPr>
          <w:rFonts w:asciiTheme="minorHAnsi" w:hAnsiTheme="minorHAnsi" w:cs="Tahoma"/>
          <w:sz w:val="24"/>
          <w:lang w:val="es-ES_tradnl"/>
        </w:rPr>
      </w:pPr>
    </w:p>
    <w:p w:rsidR="002E4FFA" w:rsidRPr="002E4FFA" w:rsidRDefault="002E4FFA" w:rsidP="002E4FFA">
      <w:pPr>
        <w:rPr>
          <w:rFonts w:asciiTheme="minorHAnsi" w:hAnsiTheme="minorHAnsi" w:cs="Tahoma"/>
          <w:sz w:val="24"/>
          <w:lang w:val="es-ES_tradnl"/>
        </w:rPr>
      </w:pPr>
    </w:p>
    <w:p w:rsidR="002E4FFA" w:rsidRPr="002E4FFA" w:rsidRDefault="002E4FFA" w:rsidP="002E4FFA">
      <w:pPr>
        <w:ind w:left="3261" w:hanging="1101"/>
        <w:rPr>
          <w:rFonts w:asciiTheme="minorHAnsi" w:hAnsiTheme="minorHAnsi" w:cs="Tahoma"/>
          <w:b/>
          <w:sz w:val="24"/>
          <w:lang w:val="es-ES_tradnl"/>
        </w:rPr>
      </w:pPr>
      <w:r w:rsidRPr="002E4FFA">
        <w:rPr>
          <w:rFonts w:asciiTheme="minorHAnsi" w:hAnsiTheme="minorHAnsi" w:cs="Tahoma"/>
          <w:b/>
          <w:sz w:val="24"/>
          <w:lang w:val="es-ES_tradnl"/>
        </w:rPr>
        <w:t>Referencia: Solicitamos inicio de proceso de Dialogo BIPARTITO en el marco del proceso de reforma laboral del sector público.</w:t>
      </w:r>
    </w:p>
    <w:p w:rsidR="002E4FFA" w:rsidRPr="002E4FFA" w:rsidRDefault="002E4FFA" w:rsidP="002E4FFA">
      <w:pPr>
        <w:rPr>
          <w:rFonts w:asciiTheme="minorHAnsi" w:hAnsiTheme="minorHAnsi" w:cs="Tahoma"/>
          <w:b/>
          <w:sz w:val="24"/>
          <w:lang w:val="es-ES_tradnl"/>
        </w:rPr>
      </w:pPr>
    </w:p>
    <w:p w:rsidR="002E4FFA" w:rsidRPr="002E4FFA" w:rsidRDefault="002E4FFA" w:rsidP="002E4FFA">
      <w:pPr>
        <w:rPr>
          <w:rFonts w:asciiTheme="minorHAnsi" w:hAnsiTheme="minorHAnsi" w:cs="Tahoma"/>
          <w:b/>
          <w:sz w:val="24"/>
          <w:lang w:val="es-ES_tradnl"/>
        </w:rPr>
      </w:pPr>
    </w:p>
    <w:p w:rsidR="002E4FFA" w:rsidRPr="002E4FFA" w:rsidRDefault="002E4FFA" w:rsidP="002E4FFA">
      <w:pPr>
        <w:rPr>
          <w:rFonts w:asciiTheme="minorHAnsi" w:hAnsiTheme="minorHAnsi" w:cs="Tahoma"/>
          <w:sz w:val="24"/>
          <w:lang w:val="es-ES_tradnl"/>
        </w:rPr>
      </w:pPr>
      <w:r w:rsidRPr="002E4FFA">
        <w:rPr>
          <w:rFonts w:asciiTheme="minorHAnsi" w:hAnsiTheme="minorHAnsi" w:cs="Tahoma"/>
          <w:sz w:val="24"/>
          <w:lang w:val="es-ES_tradnl"/>
        </w:rPr>
        <w:t>Señor Presidente,</w:t>
      </w:r>
    </w:p>
    <w:p w:rsidR="002E4FFA" w:rsidRPr="002E4FFA" w:rsidRDefault="002E4FFA" w:rsidP="002E4FFA">
      <w:pPr>
        <w:rPr>
          <w:rFonts w:asciiTheme="minorHAnsi" w:hAnsiTheme="minorHAnsi" w:cs="Tahoma"/>
          <w:sz w:val="24"/>
          <w:lang w:val="es-ES_tradnl"/>
        </w:rPr>
      </w:pPr>
    </w:p>
    <w:p w:rsidR="002E4FFA" w:rsidRPr="002E4FFA" w:rsidRDefault="002E4FFA" w:rsidP="002E4FFA">
      <w:pPr>
        <w:rPr>
          <w:rFonts w:asciiTheme="minorHAnsi" w:hAnsiTheme="minorHAnsi"/>
          <w:sz w:val="24"/>
          <w:lang w:val="es-ES"/>
        </w:rPr>
      </w:pPr>
      <w:r w:rsidRPr="002E4FFA">
        <w:rPr>
          <w:rFonts w:asciiTheme="minorHAnsi" w:hAnsiTheme="minorHAnsi"/>
          <w:sz w:val="24"/>
          <w:lang w:val="es-ES"/>
        </w:rPr>
        <w:t>A Nombre del …………………………………………………</w:t>
      </w:r>
      <w:r w:rsidRPr="002E4FFA">
        <w:rPr>
          <w:rFonts w:asciiTheme="minorHAnsi" w:hAnsiTheme="minorHAnsi"/>
          <w:sz w:val="24"/>
          <w:lang w:val="es-ES"/>
        </w:rPr>
        <w:tab/>
        <w:t>que representa a los trabajadores públicos del sector de</w:t>
      </w:r>
      <w:r w:rsidR="00CC24E8">
        <w:rPr>
          <w:rFonts w:asciiTheme="minorHAnsi" w:hAnsiTheme="minorHAnsi"/>
          <w:sz w:val="24"/>
          <w:lang w:val="es-ES"/>
        </w:rPr>
        <w:t>………………………</w:t>
      </w:r>
      <w:r w:rsidRPr="002E4FFA">
        <w:rPr>
          <w:rFonts w:asciiTheme="minorHAnsi" w:hAnsiTheme="minorHAnsi"/>
          <w:sz w:val="24"/>
          <w:lang w:val="es-ES"/>
        </w:rPr>
        <w:tab/>
        <w:t xml:space="preserve"> de la República de ………………………………………., respetuosamente nos dirigimos a usted para manifestarle lo siguiente.</w:t>
      </w:r>
    </w:p>
    <w:p w:rsidR="002E4FFA" w:rsidRPr="002E4FFA" w:rsidRDefault="002E4FFA" w:rsidP="002E4FFA">
      <w:pPr>
        <w:rPr>
          <w:rFonts w:asciiTheme="minorHAnsi" w:hAnsiTheme="minorHAnsi"/>
          <w:sz w:val="24"/>
          <w:lang w:val="es-ES"/>
        </w:rPr>
      </w:pPr>
    </w:p>
    <w:p w:rsidR="002E4FFA" w:rsidRPr="002E4FFA" w:rsidRDefault="002E4FFA" w:rsidP="002E4FFA">
      <w:pPr>
        <w:rPr>
          <w:rFonts w:asciiTheme="minorHAnsi" w:hAnsiTheme="minorHAnsi"/>
          <w:sz w:val="24"/>
          <w:lang w:val="es-ES"/>
        </w:rPr>
      </w:pPr>
      <w:r w:rsidRPr="002E4FFA">
        <w:rPr>
          <w:rFonts w:asciiTheme="minorHAnsi" w:hAnsiTheme="minorHAnsi"/>
          <w:sz w:val="24"/>
          <w:lang w:val="es-ES"/>
        </w:rPr>
        <w:t xml:space="preserve">Seguimos con profunda preocupación el propósito de las autoridades del gobierno que usted preside en  aprobar un </w:t>
      </w:r>
      <w:r w:rsidRPr="002E4FFA">
        <w:rPr>
          <w:rFonts w:asciiTheme="minorHAnsi" w:hAnsiTheme="minorHAnsi"/>
          <w:sz w:val="24"/>
          <w:u w:val="single"/>
          <w:lang w:val="es-ES"/>
        </w:rPr>
        <w:t>proyecto de Ley de Servicio Civil</w:t>
      </w:r>
      <w:r w:rsidRPr="002E4FFA">
        <w:rPr>
          <w:rFonts w:asciiTheme="minorHAnsi" w:hAnsiTheme="minorHAnsi"/>
          <w:sz w:val="24"/>
          <w:lang w:val="es-ES"/>
        </w:rPr>
        <w:t xml:space="preserve"> alarmantemente plagado de serias amenazas a los derechos humanos entre ellos los derechos laborales y sindicales de más de medio millón de peruanos y peruanas que prestan servicio público para los ciudadanos y ciudadanas del Perú.</w:t>
      </w:r>
    </w:p>
    <w:p w:rsidR="002E4FFA" w:rsidRPr="002E4FFA" w:rsidRDefault="002E4FFA" w:rsidP="002E4FFA">
      <w:pPr>
        <w:rPr>
          <w:rFonts w:asciiTheme="minorHAnsi" w:hAnsiTheme="minorHAnsi"/>
          <w:sz w:val="24"/>
          <w:lang w:val="es-ES"/>
        </w:rPr>
      </w:pPr>
    </w:p>
    <w:p w:rsidR="002E4FFA" w:rsidRPr="002E4FFA" w:rsidRDefault="002E4FFA" w:rsidP="002E4FFA">
      <w:pPr>
        <w:rPr>
          <w:rFonts w:asciiTheme="minorHAnsi" w:hAnsiTheme="minorHAnsi"/>
          <w:sz w:val="24"/>
          <w:lang w:val="es-ES"/>
        </w:rPr>
      </w:pPr>
      <w:r w:rsidRPr="002E4FFA">
        <w:rPr>
          <w:rFonts w:asciiTheme="minorHAnsi" w:hAnsiTheme="minorHAnsi"/>
          <w:sz w:val="24"/>
          <w:lang w:val="es-ES"/>
        </w:rPr>
        <w:t xml:space="preserve">Estos derechos, como lo acaba de precisar OIT -Oficio 336/2013, Departamento de Normas y </w:t>
      </w:r>
      <w:proofErr w:type="spellStart"/>
      <w:r w:rsidRPr="002E4FFA">
        <w:rPr>
          <w:rFonts w:asciiTheme="minorHAnsi" w:hAnsiTheme="minorHAnsi"/>
          <w:sz w:val="24"/>
          <w:lang w:val="es-ES"/>
        </w:rPr>
        <w:t>Tripartismo</w:t>
      </w:r>
      <w:proofErr w:type="spellEnd"/>
      <w:r w:rsidRPr="002E4FFA">
        <w:rPr>
          <w:rFonts w:asciiTheme="minorHAnsi" w:hAnsiTheme="minorHAnsi"/>
          <w:sz w:val="24"/>
          <w:lang w:val="es-ES"/>
        </w:rPr>
        <w:t xml:space="preserve">- están amparados por la Normativa Internacional del Trabajo, y de insistir en el trámite del proyecto en referencia se afectaría, sobre todo, el marco institucional del servicio público, precarizando y debilitando los servicios que presta el Estado a la población del Perú. </w:t>
      </w:r>
    </w:p>
    <w:p w:rsidR="002E4FFA" w:rsidRPr="002E4FFA" w:rsidRDefault="002E4FFA" w:rsidP="002E4FFA">
      <w:pPr>
        <w:rPr>
          <w:rFonts w:asciiTheme="minorHAnsi" w:hAnsiTheme="minorHAnsi"/>
          <w:sz w:val="24"/>
          <w:lang w:val="es-ES"/>
        </w:rPr>
      </w:pPr>
    </w:p>
    <w:p w:rsidR="002E4FFA" w:rsidRDefault="002E4FFA" w:rsidP="002E4FFA">
      <w:pPr>
        <w:rPr>
          <w:rFonts w:asciiTheme="minorHAnsi" w:hAnsiTheme="minorHAnsi"/>
          <w:sz w:val="24"/>
          <w:lang w:val="es-EC"/>
        </w:rPr>
      </w:pPr>
      <w:r w:rsidRPr="002E4FFA">
        <w:rPr>
          <w:rFonts w:asciiTheme="minorHAnsi" w:hAnsiTheme="minorHAnsi"/>
          <w:sz w:val="24"/>
          <w:lang w:val="es-ES"/>
        </w:rPr>
        <w:t>Conocemos que las organizaciones sindicales del Sector Público en Perú, frente a la imposibilidad de llevar un proceso de diálogo y acuerdo entre las autoridades gubernamentales y las centrales sindicales estatales, han iniciado hoy una Huelga Nacional Estatal, además de lo precedente, por venirse soslayando el cumplimiento del art.3 del Convenio 122 OIT; en razón de ello y a fin que se constituya un cauce certero para resolver esta crisis l</w:t>
      </w:r>
      <w:r w:rsidRPr="002E4FFA">
        <w:rPr>
          <w:rFonts w:asciiTheme="minorHAnsi" w:hAnsiTheme="minorHAnsi"/>
          <w:sz w:val="24"/>
          <w:lang w:val="es-EC"/>
        </w:rPr>
        <w:t xml:space="preserve">e solicitamos muy comedidamente Señor Presidente, considere disponer: </w:t>
      </w:r>
    </w:p>
    <w:p w:rsidR="002E4FFA" w:rsidRPr="002E4FFA" w:rsidRDefault="002E4FFA" w:rsidP="002E4FFA">
      <w:pPr>
        <w:rPr>
          <w:rFonts w:asciiTheme="minorHAnsi" w:hAnsiTheme="minorHAnsi"/>
          <w:sz w:val="24"/>
          <w:lang w:val="es-EC"/>
        </w:rPr>
      </w:pPr>
    </w:p>
    <w:p w:rsidR="002E4FFA" w:rsidRPr="002E4FFA" w:rsidRDefault="002E4FFA" w:rsidP="002E4FF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2E4FFA">
        <w:rPr>
          <w:rFonts w:asciiTheme="minorHAnsi" w:hAnsiTheme="minorHAnsi"/>
          <w:sz w:val="24"/>
          <w:szCs w:val="24"/>
          <w:lang w:val="es-EC"/>
        </w:rPr>
        <w:t xml:space="preserve">Archivar </w:t>
      </w:r>
      <w:r w:rsidRPr="002E4FFA">
        <w:rPr>
          <w:rFonts w:asciiTheme="minorHAnsi" w:hAnsiTheme="minorHAnsi"/>
          <w:sz w:val="24"/>
          <w:szCs w:val="24"/>
        </w:rPr>
        <w:t>el Proyecto de Ley de Servicio Civil que se debate en el Congreso.</w:t>
      </w:r>
    </w:p>
    <w:p w:rsidR="002E4FFA" w:rsidRPr="002E4FFA" w:rsidRDefault="002E4FFA" w:rsidP="002E4FF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s-EC"/>
        </w:rPr>
      </w:pPr>
      <w:r w:rsidRPr="002E4FFA">
        <w:rPr>
          <w:rFonts w:asciiTheme="minorHAnsi" w:hAnsiTheme="minorHAnsi"/>
          <w:sz w:val="24"/>
          <w:szCs w:val="24"/>
        </w:rPr>
        <w:t xml:space="preserve">Instituir un espacio de diálogo bipartito entre las organizaciones del Sector Público y Estatal y los organismos del Poder Ejecutivo y Legislativo del Estado Peruano a fin de solucionar los conflictos laborales. </w:t>
      </w:r>
    </w:p>
    <w:p w:rsidR="002E4FFA" w:rsidRPr="002E4FFA" w:rsidRDefault="002E4FFA" w:rsidP="002E4FFA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  <w:lang w:val="es-EC"/>
        </w:rPr>
      </w:pPr>
      <w:r w:rsidRPr="002E4FFA">
        <w:rPr>
          <w:rFonts w:asciiTheme="minorHAnsi" w:hAnsiTheme="minorHAnsi"/>
          <w:sz w:val="24"/>
          <w:szCs w:val="24"/>
        </w:rPr>
        <w:t xml:space="preserve">Promover se formule un Proyecto de Ley con participación de las centrales sindicales, colegios profesionales, universidades y organizaciones sociales y civiles involucradas, </w:t>
      </w:r>
      <w:r w:rsidRPr="002E4FFA">
        <w:rPr>
          <w:rFonts w:asciiTheme="minorHAnsi" w:hAnsiTheme="minorHAnsi"/>
          <w:sz w:val="24"/>
          <w:szCs w:val="24"/>
        </w:rPr>
        <w:lastRenderedPageBreak/>
        <w:t>que permitan una modernización del servicio público con eficacia, eficiencia y calidad en favor de la comunidad y, sobre todo, en armonía con los Convenios Internacionales de la OIT.</w:t>
      </w:r>
    </w:p>
    <w:p w:rsidR="002E4FFA" w:rsidRPr="002E4FFA" w:rsidRDefault="002E4FFA" w:rsidP="002E4FFA">
      <w:pPr>
        <w:rPr>
          <w:rFonts w:asciiTheme="minorHAnsi" w:hAnsiTheme="minorHAnsi"/>
          <w:sz w:val="24"/>
          <w:lang w:val="es-EC"/>
        </w:rPr>
      </w:pPr>
      <w:r w:rsidRPr="002E4FFA">
        <w:rPr>
          <w:rFonts w:asciiTheme="minorHAnsi" w:hAnsiTheme="minorHAnsi"/>
          <w:sz w:val="24"/>
          <w:lang w:val="es-EC"/>
        </w:rPr>
        <w:t>Quedamos atentos a su respuesta.</w:t>
      </w:r>
    </w:p>
    <w:p w:rsidR="002E4FFA" w:rsidRPr="002E4FFA" w:rsidRDefault="002E4FFA" w:rsidP="002E4FFA">
      <w:pPr>
        <w:rPr>
          <w:rFonts w:asciiTheme="minorHAnsi" w:hAnsiTheme="minorHAnsi" w:cs="Tahoma"/>
          <w:sz w:val="24"/>
          <w:lang w:val="es-EC"/>
        </w:rPr>
      </w:pPr>
    </w:p>
    <w:p w:rsidR="002E4FFA" w:rsidRPr="002E4FFA" w:rsidRDefault="002E4FFA" w:rsidP="002E4FFA">
      <w:pPr>
        <w:ind w:right="-232"/>
        <w:rPr>
          <w:rFonts w:asciiTheme="minorHAnsi" w:hAnsiTheme="minorHAnsi" w:cs="Tahoma"/>
          <w:sz w:val="24"/>
          <w:lang w:val="es-ES"/>
        </w:rPr>
      </w:pPr>
      <w:r w:rsidRPr="002E4FFA">
        <w:rPr>
          <w:rFonts w:asciiTheme="minorHAnsi" w:hAnsiTheme="minorHAnsi" w:cs="Tahoma"/>
          <w:sz w:val="24"/>
          <w:lang w:val="es-ES"/>
        </w:rPr>
        <w:t>Respetuosamente,</w:t>
      </w:r>
    </w:p>
    <w:p w:rsidR="002E4FFA" w:rsidRPr="002E4FFA" w:rsidRDefault="002E4FFA" w:rsidP="002E4FFA">
      <w:pPr>
        <w:jc w:val="left"/>
        <w:rPr>
          <w:rFonts w:asciiTheme="minorHAnsi" w:hAnsiTheme="minorHAnsi" w:cs="Tahoma"/>
          <w:sz w:val="24"/>
          <w:lang w:val="es-ES"/>
        </w:rPr>
      </w:pPr>
    </w:p>
    <w:p w:rsidR="002E4FFA" w:rsidRPr="002E4FFA" w:rsidRDefault="002E4FFA" w:rsidP="002E4FFA">
      <w:pPr>
        <w:jc w:val="left"/>
        <w:rPr>
          <w:rFonts w:asciiTheme="minorHAnsi" w:hAnsiTheme="minorHAnsi" w:cs="Tahoma"/>
          <w:sz w:val="24"/>
          <w:lang w:val="es-ES"/>
        </w:rPr>
      </w:pPr>
      <w:r w:rsidRPr="002E4FFA">
        <w:rPr>
          <w:rFonts w:asciiTheme="minorHAnsi" w:hAnsiTheme="minorHAnsi" w:cs="Tahoma"/>
          <w:sz w:val="24"/>
          <w:lang w:val="es-ES"/>
        </w:rPr>
        <w:t xml:space="preserve">Nombre Dirigente </w:t>
      </w:r>
    </w:p>
    <w:p w:rsidR="002E4FFA" w:rsidRPr="002E4FFA" w:rsidRDefault="002E4FFA" w:rsidP="002E4FFA">
      <w:pPr>
        <w:jc w:val="left"/>
        <w:rPr>
          <w:rFonts w:asciiTheme="minorHAnsi" w:hAnsiTheme="minorHAnsi" w:cs="Tahoma"/>
          <w:sz w:val="24"/>
          <w:lang w:val="es-ES"/>
        </w:rPr>
      </w:pPr>
      <w:r w:rsidRPr="002E4FFA">
        <w:rPr>
          <w:rFonts w:asciiTheme="minorHAnsi" w:hAnsiTheme="minorHAnsi" w:cs="Tahoma"/>
          <w:sz w:val="24"/>
          <w:lang w:val="es-ES"/>
        </w:rPr>
        <w:t xml:space="preserve">Nombre del sindicato </w:t>
      </w:r>
    </w:p>
    <w:p w:rsidR="002E4FFA" w:rsidRPr="002E4FFA" w:rsidRDefault="002E4FFA" w:rsidP="002E4FFA">
      <w:pPr>
        <w:jc w:val="left"/>
        <w:rPr>
          <w:rFonts w:asciiTheme="minorHAnsi" w:hAnsiTheme="minorHAnsi" w:cs="Tahoma"/>
          <w:sz w:val="24"/>
          <w:lang w:val="es-ES"/>
        </w:rPr>
      </w:pPr>
    </w:p>
    <w:p w:rsidR="002E4FFA" w:rsidRPr="002E4FFA" w:rsidRDefault="002E4FFA" w:rsidP="002E4FFA">
      <w:pPr>
        <w:jc w:val="left"/>
        <w:rPr>
          <w:rFonts w:asciiTheme="minorHAnsi" w:hAnsiTheme="minorHAnsi" w:cs="Tahoma"/>
          <w:sz w:val="24"/>
          <w:lang w:val="es-ES"/>
        </w:rPr>
      </w:pPr>
    </w:p>
    <w:p w:rsidR="002E4FFA" w:rsidRPr="002E4FFA" w:rsidRDefault="002E4FFA" w:rsidP="002E4FFA">
      <w:pPr>
        <w:jc w:val="left"/>
        <w:rPr>
          <w:rFonts w:asciiTheme="minorHAnsi" w:hAnsiTheme="minorHAnsi" w:cs="Tahoma"/>
          <w:sz w:val="24"/>
          <w:lang w:val="es-ES"/>
        </w:rPr>
      </w:pPr>
      <w:proofErr w:type="spellStart"/>
      <w:proofErr w:type="gramStart"/>
      <w:r w:rsidRPr="002E4FFA">
        <w:rPr>
          <w:rFonts w:asciiTheme="minorHAnsi" w:hAnsiTheme="minorHAnsi" w:cs="Tahoma"/>
          <w:sz w:val="24"/>
          <w:lang w:val="es-ES"/>
        </w:rPr>
        <w:t>cc</w:t>
      </w:r>
      <w:proofErr w:type="spellEnd"/>
      <w:proofErr w:type="gramEnd"/>
      <w:r w:rsidRPr="002E4FFA">
        <w:rPr>
          <w:rFonts w:asciiTheme="minorHAnsi" w:hAnsiTheme="minorHAnsi" w:cs="Tahoma"/>
          <w:sz w:val="24"/>
          <w:lang w:val="es-ES"/>
        </w:rPr>
        <w:t xml:space="preserve">. Dr. Juan Jiménez Mayor Presidente del Consejo de Ministros </w:t>
      </w:r>
    </w:p>
    <w:p w:rsidR="002E4FFA" w:rsidRPr="002E4FFA" w:rsidRDefault="002E4FFA" w:rsidP="002E4FFA">
      <w:pPr>
        <w:jc w:val="left"/>
        <w:rPr>
          <w:rFonts w:asciiTheme="minorHAnsi" w:hAnsiTheme="minorHAnsi" w:cs="Tahoma"/>
          <w:sz w:val="24"/>
          <w:lang w:val="es-ES"/>
        </w:rPr>
      </w:pPr>
      <w:proofErr w:type="spellStart"/>
      <w:r w:rsidRPr="002E4FFA">
        <w:rPr>
          <w:rFonts w:asciiTheme="minorHAnsi" w:hAnsiTheme="minorHAnsi" w:cs="Tahoma"/>
          <w:sz w:val="24"/>
          <w:lang w:val="es-ES"/>
        </w:rPr>
        <w:t>cc</w:t>
      </w:r>
      <w:proofErr w:type="spellEnd"/>
      <w:r w:rsidRPr="002E4FFA">
        <w:rPr>
          <w:rFonts w:asciiTheme="minorHAnsi" w:hAnsiTheme="minorHAnsi" w:cs="Tahoma"/>
          <w:sz w:val="24"/>
          <w:lang w:val="es-ES"/>
        </w:rPr>
        <w:t>. Red de Sindicatos de la Administración Pública de Perú José Delgado Bautista</w:t>
      </w:r>
    </w:p>
    <w:p w:rsidR="002E4FFA" w:rsidRPr="002E4FFA" w:rsidRDefault="002E4FFA" w:rsidP="002E4FFA">
      <w:pPr>
        <w:jc w:val="left"/>
        <w:rPr>
          <w:rFonts w:asciiTheme="minorHAnsi" w:hAnsiTheme="minorHAnsi" w:cs="Tahoma"/>
          <w:sz w:val="24"/>
          <w:lang w:val="es-ES"/>
        </w:rPr>
      </w:pPr>
      <w:proofErr w:type="spellStart"/>
      <w:r w:rsidRPr="002E4FFA">
        <w:rPr>
          <w:rFonts w:asciiTheme="minorHAnsi" w:hAnsiTheme="minorHAnsi" w:cs="Tahoma"/>
          <w:sz w:val="24"/>
          <w:lang w:val="es-ES"/>
        </w:rPr>
        <w:t>cc</w:t>
      </w:r>
      <w:proofErr w:type="spellEnd"/>
      <w:r w:rsidRPr="002E4FFA">
        <w:rPr>
          <w:rFonts w:asciiTheme="minorHAnsi" w:hAnsiTheme="minorHAnsi" w:cs="Tahoma"/>
          <w:sz w:val="24"/>
          <w:lang w:val="es-ES"/>
        </w:rPr>
        <w:t xml:space="preserve">. CNC ISP Perú </w:t>
      </w:r>
      <w:proofErr w:type="spellStart"/>
      <w:r w:rsidRPr="002E4FFA">
        <w:rPr>
          <w:rFonts w:asciiTheme="minorHAnsi" w:hAnsiTheme="minorHAnsi" w:cs="Tahoma"/>
          <w:sz w:val="24"/>
          <w:lang w:val="es-ES"/>
        </w:rPr>
        <w:t>Avilio</w:t>
      </w:r>
      <w:proofErr w:type="spellEnd"/>
      <w:r w:rsidRPr="002E4FFA">
        <w:rPr>
          <w:rFonts w:asciiTheme="minorHAnsi" w:hAnsiTheme="minorHAnsi" w:cs="Tahoma"/>
          <w:sz w:val="24"/>
          <w:lang w:val="es-ES"/>
        </w:rPr>
        <w:t xml:space="preserve"> </w:t>
      </w:r>
      <w:proofErr w:type="spellStart"/>
      <w:r w:rsidRPr="002E4FFA">
        <w:rPr>
          <w:rFonts w:asciiTheme="minorHAnsi" w:hAnsiTheme="minorHAnsi" w:cs="Tahoma"/>
          <w:sz w:val="24"/>
          <w:lang w:val="es-ES"/>
        </w:rPr>
        <w:t>Minaya</w:t>
      </w:r>
      <w:proofErr w:type="spellEnd"/>
      <w:r w:rsidRPr="002E4FFA">
        <w:rPr>
          <w:rFonts w:asciiTheme="minorHAnsi" w:hAnsiTheme="minorHAnsi" w:cs="Tahoma"/>
          <w:sz w:val="24"/>
          <w:lang w:val="es-ES"/>
        </w:rPr>
        <w:t xml:space="preserve"> Rojas</w:t>
      </w:r>
    </w:p>
    <w:p w:rsidR="00DC1461" w:rsidRPr="002E4FFA" w:rsidRDefault="00DC1461">
      <w:pPr>
        <w:rPr>
          <w:sz w:val="24"/>
          <w:lang w:val="es-ES"/>
        </w:rPr>
      </w:pPr>
    </w:p>
    <w:sectPr w:rsidR="00DC1461" w:rsidRPr="002E4FFA" w:rsidSect="00DC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5209"/>
    <w:multiLevelType w:val="hybridMultilevel"/>
    <w:tmpl w:val="E932C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2E4FFA"/>
    <w:rsid w:val="0022454F"/>
    <w:rsid w:val="002E4FFA"/>
    <w:rsid w:val="00790F15"/>
    <w:rsid w:val="008A496E"/>
    <w:rsid w:val="008C6661"/>
    <w:rsid w:val="00C26D02"/>
    <w:rsid w:val="00CC24E8"/>
    <w:rsid w:val="00DC1461"/>
    <w:rsid w:val="00EF0581"/>
    <w:rsid w:val="00F5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FFA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FFA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403</Words>
  <Characters>2302</Characters>
  <Application>Microsoft Office Word</Application>
  <DocSecurity>0</DocSecurity>
  <Lines>19</Lines>
  <Paragraphs>5</Paragraphs>
  <ScaleCrop>false</ScaleCrop>
  <Company>Hewlett-Packard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Sonia Sanchez</cp:lastModifiedBy>
  <cp:revision>2</cp:revision>
  <dcterms:created xsi:type="dcterms:W3CDTF">2013-06-06T11:19:00Z</dcterms:created>
  <dcterms:modified xsi:type="dcterms:W3CDTF">2013-06-06T11:19:00Z</dcterms:modified>
</cp:coreProperties>
</file>