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A76" w:rsidRPr="00404A90" w:rsidRDefault="00571A76" w:rsidP="00571A76">
      <w:pPr>
        <w:ind w:left="810"/>
        <w:rPr>
          <w:rFonts w:ascii="Optima" w:hAnsi="Optima"/>
        </w:rPr>
      </w:pPr>
      <w:r w:rsidRPr="00404A90">
        <w:rPr>
          <w:rFonts w:ascii="Optima" w:hAnsi="Optima"/>
          <w:noProof/>
          <w:szCs w:val="20"/>
          <w:lang w:eastAsia="en-CA"/>
        </w:rPr>
        <mc:AlternateContent>
          <mc:Choice Requires="wps">
            <w:drawing>
              <wp:anchor distT="0" distB="0" distL="114300" distR="114300" simplePos="0" relativeHeight="251659264" behindDoc="0" locked="0" layoutInCell="1" allowOverlap="1" wp14:anchorId="60046483" wp14:editId="2390E4A0">
                <wp:simplePos x="0" y="0"/>
                <wp:positionH relativeFrom="margin">
                  <wp:align>center</wp:align>
                </wp:positionH>
                <wp:positionV relativeFrom="paragraph">
                  <wp:posOffset>1714382</wp:posOffset>
                </wp:positionV>
                <wp:extent cx="4572000" cy="4800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800600"/>
                        </a:xfrm>
                        <a:prstGeom prst="rect">
                          <a:avLst/>
                        </a:prstGeom>
                        <a:solidFill>
                          <a:srgbClr val="C1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F5301" id="Rectangle 2" o:spid="_x0000_s1026" style="position:absolute;margin-left:0;margin-top:135pt;width:5in;height:37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" fillcolor="#c10000">
                <w10:wrap anchorx="margin"/>
              </v:rect>
            </w:pict>
          </mc:Fallback>
        </mc:AlternateContent>
      </w:r>
      <w:r w:rsidRPr="00404A90">
        <w:rPr>
          <w:rFonts w:ascii="Optima" w:hAnsi="Optima"/>
          <w:noProof/>
          <w:szCs w:val="20"/>
          <w:lang w:eastAsia="en-CA"/>
        </w:rPr>
        <mc:AlternateContent>
          <mc:Choice Requires="wps">
            <w:drawing>
              <wp:anchor distT="0" distB="0" distL="114300" distR="114300" simplePos="0" relativeHeight="251660288" behindDoc="0" locked="0" layoutInCell="1" allowOverlap="1" wp14:anchorId="089FA006" wp14:editId="6ECACE1C">
                <wp:simplePos x="1807535" y="1116419"/>
                <wp:positionH relativeFrom="margin">
                  <wp:align>center</wp:align>
                </wp:positionH>
                <wp:positionV relativeFrom="margin">
                  <wp:align>center</wp:align>
                </wp:positionV>
                <wp:extent cx="4114800" cy="4343400"/>
                <wp:effectExtent l="38100" t="38100" r="38100" b="381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343400"/>
                        </a:xfrm>
                        <a:prstGeom prst="rect">
                          <a:avLst/>
                        </a:prstGeom>
                        <a:solidFill>
                          <a:srgbClr val="FFFFFF"/>
                        </a:solidFill>
                        <a:ln w="76200" cmpd="tri">
                          <a:solidFill>
                            <a:srgbClr val="000000"/>
                          </a:solidFill>
                          <a:miter lim="800000"/>
                          <a:headEnd/>
                          <a:tailEnd/>
                        </a:ln>
                      </wps:spPr>
                      <wps:txbx>
                        <w:txbxContent>
                          <w:p w:rsidR="00571A76" w:rsidRDefault="00571A76" w:rsidP="00571A76">
                            <w:pPr>
                              <w:pStyle w:val="Heading1"/>
                              <w:keepLines w:val="0"/>
                              <w:spacing w:before="0" w:line="360" w:lineRule="auto"/>
                              <w:jc w:val="center"/>
                              <w:rPr>
                                <w:rFonts w:ascii="Verdana" w:hAnsi="Verdana"/>
                                <w:bCs w:val="0"/>
                                <w:color w:val="auto"/>
                                <w:kern w:val="32"/>
                                <w:sz w:val="36"/>
                                <w:szCs w:val="36"/>
                                <w:lang w:val="en-US"/>
                              </w:rPr>
                            </w:pPr>
                          </w:p>
                          <w:p w:rsidR="00571A76" w:rsidRPr="00125173" w:rsidRDefault="00571A76" w:rsidP="00571A76">
                            <w:pPr>
                              <w:pStyle w:val="Heading1"/>
                              <w:keepLines w:val="0"/>
                              <w:spacing w:before="0" w:line="360" w:lineRule="auto"/>
                              <w:jc w:val="center"/>
                              <w:rPr>
                                <w:rFonts w:ascii="Verdana" w:hAnsi="Verdana"/>
                                <w:bCs w:val="0"/>
                                <w:color w:val="auto"/>
                                <w:kern w:val="32"/>
                                <w:sz w:val="36"/>
                                <w:szCs w:val="36"/>
                                <w:lang w:val="en-US"/>
                              </w:rPr>
                            </w:pPr>
                            <w:r w:rsidRPr="00125173">
                              <w:rPr>
                                <w:rFonts w:ascii="Verdana" w:hAnsi="Verdana"/>
                                <w:bCs w:val="0"/>
                                <w:color w:val="auto"/>
                                <w:kern w:val="32"/>
                                <w:sz w:val="36"/>
                                <w:szCs w:val="36"/>
                                <w:lang w:val="en-US"/>
                              </w:rPr>
                              <w:t>Stewards Training</w:t>
                            </w:r>
                          </w:p>
                          <w:p w:rsidR="00571A76" w:rsidRPr="002060D8" w:rsidRDefault="00571A76" w:rsidP="00571A76">
                            <w:pPr>
                              <w:pStyle w:val="Heading1"/>
                              <w:jc w:val="center"/>
                              <w:rPr>
                                <w:rFonts w:ascii="Verdana" w:hAnsi="Verdana"/>
                                <w:bCs w:val="0"/>
                                <w:color w:val="auto"/>
                                <w:kern w:val="32"/>
                                <w:sz w:val="44"/>
                                <w:szCs w:val="44"/>
                                <w:lang w:val="en-US"/>
                              </w:rPr>
                            </w:pPr>
                            <w:r>
                              <w:rPr>
                                <w:rFonts w:ascii="Verdana" w:hAnsi="Verdana"/>
                                <w:bCs w:val="0"/>
                                <w:color w:val="auto"/>
                                <w:kern w:val="32"/>
                                <w:sz w:val="44"/>
                                <w:szCs w:val="44"/>
                                <w:lang w:val="en-US"/>
                              </w:rPr>
                              <w:t xml:space="preserve">Defending Gay, Lesbian and Bisexual Members </w:t>
                            </w:r>
                            <w:proofErr w:type="gramStart"/>
                            <w:r>
                              <w:rPr>
                                <w:rFonts w:ascii="Verdana" w:hAnsi="Verdana"/>
                                <w:bCs w:val="0"/>
                                <w:color w:val="auto"/>
                                <w:kern w:val="32"/>
                                <w:sz w:val="44"/>
                                <w:szCs w:val="44"/>
                                <w:lang w:val="en-US"/>
                              </w:rPr>
                              <w:t>Against</w:t>
                            </w:r>
                            <w:proofErr w:type="gramEnd"/>
                            <w:r>
                              <w:rPr>
                                <w:rFonts w:ascii="Verdana" w:hAnsi="Verdana"/>
                                <w:bCs w:val="0"/>
                                <w:color w:val="auto"/>
                                <w:kern w:val="32"/>
                                <w:sz w:val="44"/>
                                <w:szCs w:val="44"/>
                                <w:lang w:val="en-US"/>
                              </w:rPr>
                              <w:t xml:space="preserve"> Homophobia in the Workplace</w:t>
                            </w:r>
                          </w:p>
                          <w:p w:rsidR="00571A76" w:rsidRDefault="00571A76" w:rsidP="00571A76">
                            <w:pPr>
                              <w:pStyle w:val="Heading1"/>
                              <w:keepLines w:val="0"/>
                              <w:spacing w:before="240" w:after="60" w:line="360" w:lineRule="auto"/>
                              <w:jc w:val="center"/>
                              <w:rPr>
                                <w:rFonts w:ascii="Verdana" w:hAnsi="Verdana"/>
                                <w:bCs w:val="0"/>
                                <w:color w:val="auto"/>
                                <w:kern w:val="32"/>
                                <w:sz w:val="36"/>
                                <w:szCs w:val="32"/>
                                <w:lang w:val="en-US"/>
                              </w:rPr>
                            </w:pPr>
                          </w:p>
                          <w:p w:rsidR="00571A76" w:rsidRPr="00206C9D" w:rsidRDefault="00571A76" w:rsidP="00571A76">
                            <w:pPr>
                              <w:pStyle w:val="Heading1"/>
                              <w:keepLines w:val="0"/>
                              <w:spacing w:before="240" w:after="60" w:line="360" w:lineRule="auto"/>
                              <w:jc w:val="center"/>
                              <w:rPr>
                                <w:rFonts w:ascii="Verdana" w:hAnsi="Verdana"/>
                                <w:bCs w:val="0"/>
                                <w:color w:val="auto"/>
                                <w:kern w:val="32"/>
                                <w:sz w:val="36"/>
                                <w:szCs w:val="32"/>
                                <w:lang w:val="en-US"/>
                              </w:rPr>
                            </w:pPr>
                            <w:r w:rsidRPr="00206C9D">
                              <w:rPr>
                                <w:rFonts w:ascii="Verdana" w:hAnsi="Verdana"/>
                                <w:bCs w:val="0"/>
                                <w:color w:val="auto"/>
                                <w:kern w:val="32"/>
                                <w:sz w:val="36"/>
                                <w:szCs w:val="32"/>
                                <w:lang w:val="en-US"/>
                              </w:rPr>
                              <w:t>Time:</w:t>
                            </w:r>
                            <w:r>
                              <w:rPr>
                                <w:rFonts w:ascii="Verdana" w:hAnsi="Verdana"/>
                                <w:bCs w:val="0"/>
                                <w:color w:val="auto"/>
                                <w:kern w:val="32"/>
                                <w:sz w:val="36"/>
                                <w:szCs w:val="32"/>
                                <w:lang w:val="en-US"/>
                              </w:rPr>
                              <w:t xml:space="preserve"> 3 hours</w:t>
                            </w:r>
                          </w:p>
                          <w:p w:rsidR="00571A76" w:rsidRDefault="00571A76" w:rsidP="00571A76">
                            <w:pPr>
                              <w:pStyle w:val="Heading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FA006" id="_x0000_t202" coordsize="21600,21600" o:spt="202" path="m,l,21600r21600,l21600,xe">
                <v:stroke joinstyle="miter"/>
                <v:path gradientshapeok="t" o:connecttype="rect"/>
              </v:shapetype>
              <v:shape id="Text Box 1" o:spid="_x0000_s1026" type="#_x0000_t202" style="position:absolute;left:0;text-align:left;margin-left:0;margin-top:0;width:324pt;height:342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" strokeweight="6pt">
                <v:stroke linestyle="thickBetweenThin"/>
                <v:textbox>
                  <w:txbxContent>
                    <w:p w:rsidR="00571A76" w:rsidRDefault="00571A76" w:rsidP="00571A76">
                      <w:pPr>
                        <w:pStyle w:val="Heading1"/>
                        <w:keepLines w:val="0"/>
                        <w:spacing w:before="0" w:line="360" w:lineRule="auto"/>
                        <w:jc w:val="center"/>
                        <w:rPr>
                          <w:rFonts w:ascii="Verdana" w:hAnsi="Verdana"/>
                          <w:bCs w:val="0"/>
                          <w:color w:val="auto"/>
                          <w:kern w:val="32"/>
                          <w:sz w:val="36"/>
                          <w:szCs w:val="36"/>
                          <w:lang w:val="en-US"/>
                        </w:rPr>
                      </w:pPr>
                    </w:p>
                    <w:p w:rsidR="00571A76" w:rsidRPr="00125173" w:rsidRDefault="00571A76" w:rsidP="00571A76">
                      <w:pPr>
                        <w:pStyle w:val="Heading1"/>
                        <w:keepLines w:val="0"/>
                        <w:spacing w:before="0" w:line="360" w:lineRule="auto"/>
                        <w:jc w:val="center"/>
                        <w:rPr>
                          <w:rFonts w:ascii="Verdana" w:hAnsi="Verdana"/>
                          <w:bCs w:val="0"/>
                          <w:color w:val="auto"/>
                          <w:kern w:val="32"/>
                          <w:sz w:val="36"/>
                          <w:szCs w:val="36"/>
                          <w:lang w:val="en-US"/>
                        </w:rPr>
                      </w:pPr>
                      <w:r w:rsidRPr="00125173">
                        <w:rPr>
                          <w:rFonts w:ascii="Verdana" w:hAnsi="Verdana"/>
                          <w:bCs w:val="0"/>
                          <w:color w:val="auto"/>
                          <w:kern w:val="32"/>
                          <w:sz w:val="36"/>
                          <w:szCs w:val="36"/>
                          <w:lang w:val="en-US"/>
                        </w:rPr>
                        <w:t>Stewards Training</w:t>
                      </w:r>
                    </w:p>
                    <w:p w:rsidR="00571A76" w:rsidRPr="002060D8" w:rsidRDefault="00571A76" w:rsidP="00571A76">
                      <w:pPr>
                        <w:pStyle w:val="Heading1"/>
                        <w:jc w:val="center"/>
                        <w:rPr>
                          <w:rFonts w:ascii="Verdana" w:hAnsi="Verdana"/>
                          <w:bCs w:val="0"/>
                          <w:color w:val="auto"/>
                          <w:kern w:val="32"/>
                          <w:sz w:val="44"/>
                          <w:szCs w:val="44"/>
                          <w:lang w:val="en-US"/>
                        </w:rPr>
                      </w:pPr>
                      <w:r>
                        <w:rPr>
                          <w:rFonts w:ascii="Verdana" w:hAnsi="Verdana"/>
                          <w:bCs w:val="0"/>
                          <w:color w:val="auto"/>
                          <w:kern w:val="32"/>
                          <w:sz w:val="44"/>
                          <w:szCs w:val="44"/>
                          <w:lang w:val="en-US"/>
                        </w:rPr>
                        <w:t xml:space="preserve">Defending Gay, Lesbian and Bisexual Members </w:t>
                      </w:r>
                      <w:proofErr w:type="gramStart"/>
                      <w:r>
                        <w:rPr>
                          <w:rFonts w:ascii="Verdana" w:hAnsi="Verdana"/>
                          <w:bCs w:val="0"/>
                          <w:color w:val="auto"/>
                          <w:kern w:val="32"/>
                          <w:sz w:val="44"/>
                          <w:szCs w:val="44"/>
                          <w:lang w:val="en-US"/>
                        </w:rPr>
                        <w:t>Against</w:t>
                      </w:r>
                      <w:proofErr w:type="gramEnd"/>
                      <w:r>
                        <w:rPr>
                          <w:rFonts w:ascii="Verdana" w:hAnsi="Verdana"/>
                          <w:bCs w:val="0"/>
                          <w:color w:val="auto"/>
                          <w:kern w:val="32"/>
                          <w:sz w:val="44"/>
                          <w:szCs w:val="44"/>
                          <w:lang w:val="en-US"/>
                        </w:rPr>
                        <w:t xml:space="preserve"> Homophobia in the Workplace</w:t>
                      </w:r>
                    </w:p>
                    <w:p w:rsidR="00571A76" w:rsidRDefault="00571A76" w:rsidP="00571A76">
                      <w:pPr>
                        <w:pStyle w:val="Heading1"/>
                        <w:keepLines w:val="0"/>
                        <w:spacing w:before="240" w:after="60" w:line="360" w:lineRule="auto"/>
                        <w:jc w:val="center"/>
                        <w:rPr>
                          <w:rFonts w:ascii="Verdana" w:hAnsi="Verdana"/>
                          <w:bCs w:val="0"/>
                          <w:color w:val="auto"/>
                          <w:kern w:val="32"/>
                          <w:sz w:val="36"/>
                          <w:szCs w:val="32"/>
                          <w:lang w:val="en-US"/>
                        </w:rPr>
                      </w:pPr>
                    </w:p>
                    <w:p w:rsidR="00571A76" w:rsidRPr="00206C9D" w:rsidRDefault="00571A76" w:rsidP="00571A76">
                      <w:pPr>
                        <w:pStyle w:val="Heading1"/>
                        <w:keepLines w:val="0"/>
                        <w:spacing w:before="240" w:after="60" w:line="360" w:lineRule="auto"/>
                        <w:jc w:val="center"/>
                        <w:rPr>
                          <w:rFonts w:ascii="Verdana" w:hAnsi="Verdana"/>
                          <w:bCs w:val="0"/>
                          <w:color w:val="auto"/>
                          <w:kern w:val="32"/>
                          <w:sz w:val="36"/>
                          <w:szCs w:val="32"/>
                          <w:lang w:val="en-US"/>
                        </w:rPr>
                      </w:pPr>
                      <w:r w:rsidRPr="00206C9D">
                        <w:rPr>
                          <w:rFonts w:ascii="Verdana" w:hAnsi="Verdana"/>
                          <w:bCs w:val="0"/>
                          <w:color w:val="auto"/>
                          <w:kern w:val="32"/>
                          <w:sz w:val="36"/>
                          <w:szCs w:val="32"/>
                          <w:lang w:val="en-US"/>
                        </w:rPr>
                        <w:t>Time:</w:t>
                      </w:r>
                      <w:r>
                        <w:rPr>
                          <w:rFonts w:ascii="Verdana" w:hAnsi="Verdana"/>
                          <w:bCs w:val="0"/>
                          <w:color w:val="auto"/>
                          <w:kern w:val="32"/>
                          <w:sz w:val="36"/>
                          <w:szCs w:val="32"/>
                          <w:lang w:val="en-US"/>
                        </w:rPr>
                        <w:t xml:space="preserve"> 3 hours</w:t>
                      </w:r>
                    </w:p>
                    <w:p w:rsidR="00571A76" w:rsidRDefault="00571A76" w:rsidP="00571A76">
                      <w:pPr>
                        <w:pStyle w:val="Heading1"/>
                      </w:pPr>
                    </w:p>
                  </w:txbxContent>
                </v:textbox>
                <w10:wrap type="square" anchorx="margin" anchory="margin"/>
              </v:shape>
            </w:pict>
          </mc:Fallback>
        </mc:AlternateContent>
      </w:r>
      <w:r>
        <w:rPr>
          <w:b/>
          <w:caps/>
          <w:sz w:val="28"/>
          <w:szCs w:val="28"/>
        </w:rPr>
        <w:br w:type="page"/>
      </w:r>
    </w:p>
    <w:p w:rsidR="00571A76" w:rsidRDefault="00571A76">
      <w:pPr>
        <w:spacing w:after="0" w:line="240" w:lineRule="auto"/>
        <w:rPr>
          <w:rFonts w:eastAsia="Times New Roman"/>
          <w:b/>
          <w:iCs/>
          <w:smallCaps/>
          <w:spacing w:val="15"/>
          <w:sz w:val="32"/>
          <w:szCs w:val="32"/>
        </w:rPr>
      </w:pPr>
    </w:p>
    <w:p w:rsidR="00B44A61" w:rsidRPr="008F2D3F" w:rsidRDefault="00B44A61" w:rsidP="005C044E">
      <w:pPr>
        <w:pStyle w:val="HeadingA"/>
        <w:ind w:left="0"/>
        <w:rPr>
          <w:rFonts w:ascii="Arial" w:hAnsi="Arial" w:cs="Arial"/>
          <w:color w:val="auto"/>
          <w:szCs w:val="28"/>
        </w:rPr>
      </w:pPr>
      <w:r w:rsidRPr="008F2D3F">
        <w:rPr>
          <w:rFonts w:ascii="Arial" w:hAnsi="Arial" w:cs="Arial"/>
          <w:color w:val="auto"/>
          <w:szCs w:val="28"/>
        </w:rPr>
        <w:t>Overview of Module</w:t>
      </w:r>
    </w:p>
    <w:p w:rsidR="00B44A61" w:rsidRPr="008F2D3F" w:rsidRDefault="00B44A61" w:rsidP="005C044E">
      <w:pPr>
        <w:pStyle w:val="HeadingB"/>
        <w:ind w:left="0"/>
        <w:rPr>
          <w:rFonts w:ascii="Arial" w:hAnsi="Arial" w:cs="Arial"/>
          <w:sz w:val="28"/>
          <w:szCs w:val="28"/>
        </w:rPr>
      </w:pPr>
      <w:r w:rsidRPr="008F2D3F">
        <w:rPr>
          <w:rFonts w:ascii="Arial" w:hAnsi="Arial" w:cs="Arial"/>
          <w:sz w:val="28"/>
          <w:szCs w:val="28"/>
        </w:rPr>
        <w:t>Learning Objectives</w:t>
      </w:r>
    </w:p>
    <w:p w:rsidR="00C93E07" w:rsidRPr="0098795D" w:rsidRDefault="00C93E07" w:rsidP="009B6A1F">
      <w:pPr>
        <w:pStyle w:val="ListParagraph"/>
        <w:numPr>
          <w:ilvl w:val="0"/>
          <w:numId w:val="1"/>
        </w:numPr>
        <w:rPr>
          <w:sz w:val="28"/>
          <w:szCs w:val="28"/>
        </w:rPr>
      </w:pPr>
      <w:r w:rsidRPr="0098795D">
        <w:rPr>
          <w:sz w:val="28"/>
          <w:szCs w:val="28"/>
        </w:rPr>
        <w:t>Define homophobia</w:t>
      </w:r>
      <w:r w:rsidR="00747C7A" w:rsidRPr="0098795D">
        <w:rPr>
          <w:sz w:val="28"/>
          <w:szCs w:val="28"/>
        </w:rPr>
        <w:t xml:space="preserve"> </w:t>
      </w:r>
      <w:r w:rsidRPr="0098795D">
        <w:rPr>
          <w:sz w:val="28"/>
          <w:szCs w:val="28"/>
        </w:rPr>
        <w:t>and heterosexism</w:t>
      </w:r>
    </w:p>
    <w:p w:rsidR="009940D8" w:rsidRPr="0098795D" w:rsidRDefault="009940D8" w:rsidP="009B6A1F">
      <w:pPr>
        <w:pStyle w:val="ListParagraph"/>
        <w:numPr>
          <w:ilvl w:val="0"/>
          <w:numId w:val="1"/>
        </w:numPr>
        <w:rPr>
          <w:sz w:val="28"/>
          <w:szCs w:val="28"/>
        </w:rPr>
      </w:pPr>
      <w:r w:rsidRPr="0098795D">
        <w:rPr>
          <w:sz w:val="28"/>
          <w:szCs w:val="28"/>
        </w:rPr>
        <w:t>Explore homophobia as a social construct, not just a “fear” or “phobia”</w:t>
      </w:r>
    </w:p>
    <w:p w:rsidR="00C93E07" w:rsidRPr="0098795D" w:rsidRDefault="0091453B" w:rsidP="009B6A1F">
      <w:pPr>
        <w:pStyle w:val="ListParagraph"/>
        <w:numPr>
          <w:ilvl w:val="0"/>
          <w:numId w:val="1"/>
        </w:numPr>
        <w:rPr>
          <w:sz w:val="28"/>
          <w:szCs w:val="28"/>
        </w:rPr>
      </w:pPr>
      <w:r w:rsidRPr="0098795D">
        <w:rPr>
          <w:sz w:val="28"/>
          <w:szCs w:val="28"/>
        </w:rPr>
        <w:t>Review the history of GLB</w:t>
      </w:r>
      <w:r w:rsidR="00C93E07" w:rsidRPr="0098795D">
        <w:rPr>
          <w:sz w:val="28"/>
          <w:szCs w:val="28"/>
        </w:rPr>
        <w:t xml:space="preserve"> struggles </w:t>
      </w:r>
    </w:p>
    <w:p w:rsidR="00C93E07" w:rsidRPr="0098795D" w:rsidRDefault="00C93E07" w:rsidP="009B6A1F">
      <w:pPr>
        <w:pStyle w:val="ListParagraph"/>
        <w:numPr>
          <w:ilvl w:val="0"/>
          <w:numId w:val="1"/>
        </w:numPr>
        <w:rPr>
          <w:sz w:val="28"/>
          <w:szCs w:val="28"/>
        </w:rPr>
      </w:pPr>
      <w:r w:rsidRPr="0098795D">
        <w:rPr>
          <w:sz w:val="28"/>
          <w:szCs w:val="28"/>
        </w:rPr>
        <w:t>Explore the use of language to empower or disempower</w:t>
      </w:r>
    </w:p>
    <w:p w:rsidR="00C93E07" w:rsidRPr="0098795D" w:rsidRDefault="00C93E07" w:rsidP="009B6A1F">
      <w:pPr>
        <w:pStyle w:val="ListParagraph"/>
        <w:numPr>
          <w:ilvl w:val="0"/>
          <w:numId w:val="1"/>
        </w:numPr>
        <w:rPr>
          <w:sz w:val="28"/>
          <w:szCs w:val="28"/>
        </w:rPr>
      </w:pPr>
      <w:r w:rsidRPr="0098795D">
        <w:rPr>
          <w:sz w:val="28"/>
          <w:szCs w:val="28"/>
        </w:rPr>
        <w:t>Identi</w:t>
      </w:r>
      <w:r w:rsidR="0091453B" w:rsidRPr="0098795D">
        <w:rPr>
          <w:sz w:val="28"/>
          <w:szCs w:val="28"/>
        </w:rPr>
        <w:t>fy gains made by unions for GLB</w:t>
      </w:r>
      <w:r w:rsidRPr="0098795D">
        <w:rPr>
          <w:sz w:val="28"/>
          <w:szCs w:val="28"/>
        </w:rPr>
        <w:t xml:space="preserve"> members/communities</w:t>
      </w:r>
    </w:p>
    <w:p w:rsidR="00C93E07" w:rsidRPr="0098795D" w:rsidRDefault="00C93E07" w:rsidP="009B6A1F">
      <w:pPr>
        <w:pStyle w:val="ListParagraph"/>
        <w:numPr>
          <w:ilvl w:val="0"/>
          <w:numId w:val="1"/>
        </w:numPr>
        <w:rPr>
          <w:sz w:val="28"/>
          <w:szCs w:val="28"/>
        </w:rPr>
      </w:pPr>
      <w:r w:rsidRPr="0098795D">
        <w:rPr>
          <w:sz w:val="28"/>
          <w:szCs w:val="28"/>
        </w:rPr>
        <w:t>Identif</w:t>
      </w:r>
      <w:r w:rsidR="0091453B" w:rsidRPr="0098795D">
        <w:rPr>
          <w:sz w:val="28"/>
          <w:szCs w:val="28"/>
        </w:rPr>
        <w:t>y the legal protections for GLB</w:t>
      </w:r>
      <w:r w:rsidRPr="0098795D">
        <w:rPr>
          <w:sz w:val="28"/>
          <w:szCs w:val="28"/>
        </w:rPr>
        <w:t xml:space="preserve"> individuals and</w:t>
      </w:r>
      <w:r w:rsidR="00747C7A" w:rsidRPr="0098795D">
        <w:rPr>
          <w:sz w:val="28"/>
          <w:szCs w:val="28"/>
        </w:rPr>
        <w:t xml:space="preserve"> </w:t>
      </w:r>
      <w:r w:rsidRPr="0098795D">
        <w:rPr>
          <w:sz w:val="28"/>
          <w:szCs w:val="28"/>
        </w:rPr>
        <w:t>members</w:t>
      </w:r>
    </w:p>
    <w:p w:rsidR="00C93E07" w:rsidRPr="0098795D" w:rsidRDefault="00C93E07" w:rsidP="009B6A1F">
      <w:pPr>
        <w:pStyle w:val="ListParagraph"/>
        <w:numPr>
          <w:ilvl w:val="0"/>
          <w:numId w:val="1"/>
        </w:numPr>
        <w:rPr>
          <w:sz w:val="28"/>
          <w:szCs w:val="28"/>
        </w:rPr>
      </w:pPr>
      <w:r w:rsidRPr="0098795D">
        <w:rPr>
          <w:sz w:val="28"/>
          <w:szCs w:val="28"/>
        </w:rPr>
        <w:t>Establish the role of</w:t>
      </w:r>
      <w:r w:rsidR="0091453B" w:rsidRPr="0098795D">
        <w:rPr>
          <w:sz w:val="28"/>
          <w:szCs w:val="28"/>
        </w:rPr>
        <w:t xml:space="preserve"> the</w:t>
      </w:r>
      <w:r w:rsidR="00747C7A" w:rsidRPr="0098795D">
        <w:rPr>
          <w:sz w:val="28"/>
          <w:szCs w:val="28"/>
        </w:rPr>
        <w:t xml:space="preserve"> </w:t>
      </w:r>
      <w:r w:rsidR="0091453B" w:rsidRPr="0098795D">
        <w:rPr>
          <w:sz w:val="28"/>
          <w:szCs w:val="28"/>
        </w:rPr>
        <w:t>steward in addressing GLB</w:t>
      </w:r>
      <w:r w:rsidRPr="0098795D">
        <w:rPr>
          <w:sz w:val="28"/>
          <w:szCs w:val="28"/>
        </w:rPr>
        <w:t xml:space="preserve"> issues in the workplace/union</w:t>
      </w:r>
    </w:p>
    <w:p w:rsidR="00C93E07" w:rsidRPr="0098795D" w:rsidRDefault="00C93E07" w:rsidP="005C044E">
      <w:pPr>
        <w:spacing w:line="240" w:lineRule="auto"/>
        <w:rPr>
          <w:bCs/>
          <w:sz w:val="28"/>
          <w:szCs w:val="28"/>
        </w:rPr>
      </w:pPr>
      <w:r w:rsidRPr="0098795D">
        <w:rPr>
          <w:b/>
          <w:bCs/>
          <w:sz w:val="28"/>
          <w:szCs w:val="28"/>
        </w:rPr>
        <w:t>Handouts</w:t>
      </w:r>
      <w:r w:rsidRPr="005C044E">
        <w:rPr>
          <w:b/>
          <w:bCs/>
          <w:sz w:val="28"/>
          <w:szCs w:val="28"/>
        </w:rPr>
        <w:t>:</w:t>
      </w:r>
    </w:p>
    <w:p w:rsidR="001C30F9" w:rsidRPr="0098795D" w:rsidRDefault="001C30F9" w:rsidP="004D28F3">
      <w:pPr>
        <w:numPr>
          <w:ilvl w:val="0"/>
          <w:numId w:val="17"/>
        </w:numPr>
        <w:spacing w:after="0" w:line="240" w:lineRule="auto"/>
        <w:rPr>
          <w:bCs/>
          <w:sz w:val="28"/>
          <w:szCs w:val="28"/>
        </w:rPr>
      </w:pPr>
      <w:r w:rsidRPr="0098795D">
        <w:rPr>
          <w:bCs/>
          <w:sz w:val="28"/>
          <w:szCs w:val="28"/>
        </w:rPr>
        <w:t>G</w:t>
      </w:r>
      <w:r w:rsidR="00914DEC" w:rsidRPr="0098795D">
        <w:rPr>
          <w:bCs/>
          <w:sz w:val="28"/>
          <w:szCs w:val="28"/>
        </w:rPr>
        <w:t>L</w:t>
      </w:r>
      <w:r w:rsidRPr="0098795D">
        <w:rPr>
          <w:bCs/>
          <w:sz w:val="28"/>
          <w:szCs w:val="28"/>
        </w:rPr>
        <w:t>B Comments that Offend</w:t>
      </w:r>
    </w:p>
    <w:p w:rsidR="00914DEC" w:rsidRPr="0098795D" w:rsidRDefault="00914DEC" w:rsidP="004D28F3">
      <w:pPr>
        <w:numPr>
          <w:ilvl w:val="0"/>
          <w:numId w:val="17"/>
        </w:numPr>
        <w:spacing w:after="0" w:line="240" w:lineRule="auto"/>
        <w:rPr>
          <w:bCs/>
          <w:sz w:val="28"/>
          <w:szCs w:val="28"/>
        </w:rPr>
      </w:pPr>
      <w:r w:rsidRPr="0098795D">
        <w:rPr>
          <w:bCs/>
          <w:sz w:val="28"/>
          <w:szCs w:val="28"/>
        </w:rPr>
        <w:t>Gay Lesbian Bisexual Historical Timeline</w:t>
      </w:r>
    </w:p>
    <w:p w:rsidR="00C93E07" w:rsidRPr="0098795D" w:rsidRDefault="00D832E7" w:rsidP="004D28F3">
      <w:pPr>
        <w:numPr>
          <w:ilvl w:val="0"/>
          <w:numId w:val="17"/>
        </w:numPr>
        <w:spacing w:after="0" w:line="240" w:lineRule="auto"/>
        <w:rPr>
          <w:sz w:val="28"/>
          <w:szCs w:val="28"/>
        </w:rPr>
      </w:pPr>
      <w:r w:rsidRPr="0098795D">
        <w:rPr>
          <w:sz w:val="28"/>
          <w:szCs w:val="28"/>
        </w:rPr>
        <w:t>Defining Homophobia and Heterosexism</w:t>
      </w:r>
    </w:p>
    <w:p w:rsidR="00C93E07" w:rsidRPr="0098795D" w:rsidRDefault="00C93E07" w:rsidP="00E66428">
      <w:pPr>
        <w:spacing w:after="0" w:line="240" w:lineRule="auto"/>
        <w:ind w:left="720"/>
        <w:rPr>
          <w:sz w:val="28"/>
          <w:szCs w:val="28"/>
        </w:rPr>
      </w:pPr>
    </w:p>
    <w:p w:rsidR="00C93E07" w:rsidRPr="0098795D" w:rsidRDefault="00D832E7" w:rsidP="005C044E">
      <w:pPr>
        <w:rPr>
          <w:b/>
          <w:bCs/>
          <w:sz w:val="28"/>
          <w:szCs w:val="28"/>
        </w:rPr>
      </w:pPr>
      <w:r w:rsidRPr="0098795D">
        <w:rPr>
          <w:b/>
          <w:bCs/>
          <w:sz w:val="28"/>
          <w:szCs w:val="28"/>
        </w:rPr>
        <w:t>Optional Activity:</w:t>
      </w:r>
    </w:p>
    <w:p w:rsidR="00D832E7" w:rsidRPr="0098795D" w:rsidRDefault="00D832E7" w:rsidP="005C044E">
      <w:pPr>
        <w:rPr>
          <w:sz w:val="28"/>
          <w:szCs w:val="28"/>
        </w:rPr>
      </w:pPr>
      <w:r w:rsidRPr="0098795D">
        <w:rPr>
          <w:sz w:val="28"/>
          <w:szCs w:val="28"/>
        </w:rPr>
        <w:t>This activity may replace</w:t>
      </w:r>
      <w:r w:rsidR="00734AA2" w:rsidRPr="0098795D">
        <w:rPr>
          <w:sz w:val="28"/>
          <w:szCs w:val="28"/>
        </w:rPr>
        <w:t xml:space="preserve"> activity 3 – or by lengthening the workshop include it as an additional activity </w:t>
      </w:r>
      <w:r w:rsidR="005A0FEA" w:rsidRPr="0098795D">
        <w:rPr>
          <w:sz w:val="28"/>
          <w:szCs w:val="28"/>
        </w:rPr>
        <w:t>–</w:t>
      </w:r>
      <w:r w:rsidRPr="0098795D">
        <w:rPr>
          <w:sz w:val="28"/>
          <w:szCs w:val="28"/>
        </w:rPr>
        <w:t xml:space="preserve"> </w:t>
      </w:r>
      <w:r w:rsidRPr="0098795D">
        <w:rPr>
          <w:b/>
          <w:sz w:val="28"/>
          <w:szCs w:val="28"/>
        </w:rPr>
        <w:t>Walk in My Shoes</w:t>
      </w:r>
      <w:r w:rsidR="00734AA2" w:rsidRPr="0098795D">
        <w:rPr>
          <w:b/>
          <w:sz w:val="28"/>
          <w:szCs w:val="28"/>
        </w:rPr>
        <w:t xml:space="preserve"> </w:t>
      </w:r>
      <w:r w:rsidR="00734AA2" w:rsidRPr="0098795D">
        <w:rPr>
          <w:sz w:val="28"/>
          <w:szCs w:val="28"/>
        </w:rPr>
        <w:t>visualization.</w:t>
      </w:r>
    </w:p>
    <w:p w:rsidR="005D0899" w:rsidRPr="0098795D" w:rsidRDefault="00C93E07" w:rsidP="005C044E">
      <w:pPr>
        <w:keepNext/>
        <w:rPr>
          <w:b/>
          <w:bCs/>
          <w:sz w:val="28"/>
          <w:szCs w:val="28"/>
        </w:rPr>
      </w:pPr>
      <w:r w:rsidRPr="0098795D">
        <w:rPr>
          <w:b/>
          <w:bCs/>
          <w:sz w:val="28"/>
          <w:szCs w:val="28"/>
        </w:rPr>
        <w:t xml:space="preserve">Before the session: </w:t>
      </w:r>
    </w:p>
    <w:p w:rsidR="005D0899" w:rsidRPr="0098795D" w:rsidRDefault="005D0899" w:rsidP="005A0FEA">
      <w:pPr>
        <w:pStyle w:val="ListParagraph"/>
        <w:keepNext/>
        <w:numPr>
          <w:ilvl w:val="0"/>
          <w:numId w:val="30"/>
        </w:numPr>
        <w:rPr>
          <w:sz w:val="28"/>
          <w:szCs w:val="28"/>
        </w:rPr>
      </w:pPr>
      <w:r w:rsidRPr="0098795D">
        <w:rPr>
          <w:sz w:val="28"/>
          <w:szCs w:val="28"/>
        </w:rPr>
        <w:t>prepare</w:t>
      </w:r>
      <w:r w:rsidR="00C93E07" w:rsidRPr="0098795D">
        <w:rPr>
          <w:sz w:val="28"/>
          <w:szCs w:val="28"/>
        </w:rPr>
        <w:t xml:space="preserve"> flipcharts</w:t>
      </w:r>
      <w:r w:rsidR="00C52234" w:rsidRPr="0098795D">
        <w:rPr>
          <w:sz w:val="28"/>
          <w:szCs w:val="28"/>
        </w:rPr>
        <w:t>, prepare handouts</w:t>
      </w:r>
    </w:p>
    <w:p w:rsidR="00A14E4F" w:rsidRDefault="005D0899" w:rsidP="005D0899">
      <w:pPr>
        <w:pStyle w:val="ListParagraph"/>
        <w:numPr>
          <w:ilvl w:val="0"/>
          <w:numId w:val="30"/>
        </w:numPr>
        <w:rPr>
          <w:sz w:val="28"/>
          <w:szCs w:val="28"/>
        </w:rPr>
      </w:pPr>
      <w:r w:rsidRPr="0098795D">
        <w:rPr>
          <w:sz w:val="28"/>
          <w:szCs w:val="28"/>
        </w:rPr>
        <w:t>cut history timeline events</w:t>
      </w:r>
    </w:p>
    <w:p w:rsidR="00A14E4F" w:rsidRDefault="00A14E4F">
      <w:pPr>
        <w:spacing w:after="0" w:line="240" w:lineRule="auto"/>
        <w:rPr>
          <w:sz w:val="28"/>
          <w:szCs w:val="28"/>
        </w:rPr>
      </w:pPr>
      <w:r>
        <w:rPr>
          <w:sz w:val="28"/>
          <w:szCs w:val="28"/>
        </w:rPr>
        <w:br w:type="page"/>
      </w:r>
    </w:p>
    <w:p w:rsidR="00C93E07" w:rsidRPr="0098795D" w:rsidRDefault="005F6E31" w:rsidP="004D28F3">
      <w:pPr>
        <w:numPr>
          <w:ilvl w:val="0"/>
          <w:numId w:val="25"/>
        </w:numPr>
        <w:rPr>
          <w:b/>
          <w:bCs/>
          <w:sz w:val="28"/>
          <w:szCs w:val="28"/>
        </w:rPr>
      </w:pPr>
      <w:r w:rsidRPr="0098795D">
        <w:rPr>
          <w:b/>
          <w:bCs/>
          <w:sz w:val="28"/>
          <w:szCs w:val="28"/>
        </w:rPr>
        <w:lastRenderedPageBreak/>
        <w:t>How homophobia plays out in our workplaces and union</w:t>
      </w:r>
      <w:r w:rsidR="007249DE" w:rsidRPr="0098795D">
        <w:rPr>
          <w:b/>
          <w:bCs/>
          <w:sz w:val="28"/>
          <w:szCs w:val="28"/>
        </w:rPr>
        <w:t xml:space="preserve"> (30 minutes)</w:t>
      </w:r>
    </w:p>
    <w:p w:rsidR="00C52234" w:rsidRPr="0098795D" w:rsidRDefault="00C52234">
      <w:pPr>
        <w:rPr>
          <w:sz w:val="28"/>
          <w:szCs w:val="28"/>
        </w:rPr>
      </w:pPr>
      <w:r w:rsidRPr="0098795D">
        <w:rPr>
          <w:sz w:val="28"/>
          <w:szCs w:val="28"/>
        </w:rPr>
        <w:t xml:space="preserve">Welcome participants to the </w:t>
      </w:r>
      <w:r w:rsidRPr="0098795D">
        <w:rPr>
          <w:b/>
          <w:sz w:val="28"/>
          <w:szCs w:val="28"/>
        </w:rPr>
        <w:t xml:space="preserve">Defending Gay, Lesbian, and Bisexual Members </w:t>
      </w:r>
      <w:r w:rsidR="005F6E31" w:rsidRPr="0098795D">
        <w:rPr>
          <w:b/>
          <w:sz w:val="28"/>
          <w:szCs w:val="28"/>
        </w:rPr>
        <w:t>against</w:t>
      </w:r>
      <w:r w:rsidRPr="0098795D">
        <w:rPr>
          <w:b/>
          <w:sz w:val="28"/>
          <w:szCs w:val="28"/>
        </w:rPr>
        <w:t xml:space="preserve"> Homophobia in the Workplace</w:t>
      </w:r>
      <w:r w:rsidR="001E7C80" w:rsidRPr="0098795D">
        <w:rPr>
          <w:sz w:val="28"/>
          <w:szCs w:val="28"/>
        </w:rPr>
        <w:t xml:space="preserve"> workshop.</w:t>
      </w:r>
      <w:r w:rsidRPr="0098795D">
        <w:rPr>
          <w:sz w:val="28"/>
          <w:szCs w:val="28"/>
        </w:rPr>
        <w:t xml:space="preserve"> </w:t>
      </w:r>
    </w:p>
    <w:p w:rsidR="003317FF" w:rsidRPr="0098795D" w:rsidRDefault="003317FF" w:rsidP="003317FF">
      <w:pPr>
        <w:rPr>
          <w:b/>
          <w:bCs/>
          <w:caps/>
          <w:sz w:val="28"/>
          <w:szCs w:val="28"/>
        </w:rPr>
      </w:pPr>
      <w:r w:rsidRPr="0098795D">
        <w:rPr>
          <w:b/>
          <w:bCs/>
          <w:caps/>
          <w:sz w:val="28"/>
          <w:szCs w:val="28"/>
        </w:rPr>
        <w:t>Review module objectives</w:t>
      </w:r>
    </w:p>
    <w:p w:rsidR="003317FF" w:rsidRPr="0098795D" w:rsidRDefault="003317FF" w:rsidP="003317FF">
      <w:pPr>
        <w:rPr>
          <w:sz w:val="28"/>
          <w:szCs w:val="28"/>
        </w:rPr>
      </w:pPr>
      <w:r w:rsidRPr="0098795D">
        <w:rPr>
          <w:sz w:val="28"/>
          <w:szCs w:val="28"/>
        </w:rPr>
        <w:t xml:space="preserve">This module will address the following: </w:t>
      </w:r>
      <w:r w:rsidRPr="0098795D">
        <w:rPr>
          <w:sz w:val="28"/>
          <w:szCs w:val="28"/>
        </w:rPr>
        <w:br/>
        <w:t>[have prepared on a flip chart]</w:t>
      </w:r>
    </w:p>
    <w:p w:rsidR="003317FF" w:rsidRPr="0098795D" w:rsidRDefault="003317FF" w:rsidP="003317FF">
      <w:pPr>
        <w:pStyle w:val="ListParagraph"/>
        <w:numPr>
          <w:ilvl w:val="0"/>
          <w:numId w:val="1"/>
        </w:numPr>
        <w:rPr>
          <w:sz w:val="28"/>
          <w:szCs w:val="28"/>
        </w:rPr>
      </w:pPr>
      <w:r w:rsidRPr="0098795D">
        <w:rPr>
          <w:sz w:val="28"/>
          <w:szCs w:val="28"/>
        </w:rPr>
        <w:t>Define homophobia and heterosexism</w:t>
      </w:r>
    </w:p>
    <w:p w:rsidR="003317FF" w:rsidRPr="0098795D" w:rsidRDefault="003317FF" w:rsidP="003317FF">
      <w:pPr>
        <w:pStyle w:val="ListParagraph"/>
        <w:numPr>
          <w:ilvl w:val="0"/>
          <w:numId w:val="1"/>
        </w:numPr>
        <w:rPr>
          <w:sz w:val="28"/>
          <w:szCs w:val="28"/>
        </w:rPr>
      </w:pPr>
      <w:r w:rsidRPr="0098795D">
        <w:rPr>
          <w:sz w:val="28"/>
          <w:szCs w:val="28"/>
        </w:rPr>
        <w:t xml:space="preserve">Review the history of GLB struggles </w:t>
      </w:r>
    </w:p>
    <w:p w:rsidR="003317FF" w:rsidRPr="0098795D" w:rsidRDefault="003317FF" w:rsidP="003317FF">
      <w:pPr>
        <w:pStyle w:val="ListParagraph"/>
        <w:numPr>
          <w:ilvl w:val="0"/>
          <w:numId w:val="1"/>
        </w:numPr>
        <w:rPr>
          <w:sz w:val="28"/>
          <w:szCs w:val="28"/>
        </w:rPr>
      </w:pPr>
      <w:r w:rsidRPr="0098795D">
        <w:rPr>
          <w:sz w:val="28"/>
          <w:szCs w:val="28"/>
        </w:rPr>
        <w:t>Explore the use of language to empower or disempower</w:t>
      </w:r>
    </w:p>
    <w:p w:rsidR="003317FF" w:rsidRPr="0098795D" w:rsidRDefault="003317FF" w:rsidP="003317FF">
      <w:pPr>
        <w:pStyle w:val="ListParagraph"/>
        <w:numPr>
          <w:ilvl w:val="0"/>
          <w:numId w:val="1"/>
        </w:numPr>
        <w:rPr>
          <w:sz w:val="28"/>
          <w:szCs w:val="28"/>
        </w:rPr>
      </w:pPr>
      <w:r w:rsidRPr="0098795D">
        <w:rPr>
          <w:sz w:val="28"/>
          <w:szCs w:val="28"/>
        </w:rPr>
        <w:t>Identify gains made by unions for GLB members/communities</w:t>
      </w:r>
    </w:p>
    <w:p w:rsidR="003317FF" w:rsidRPr="0098795D" w:rsidRDefault="003317FF" w:rsidP="003317FF">
      <w:pPr>
        <w:pStyle w:val="ListParagraph"/>
        <w:numPr>
          <w:ilvl w:val="0"/>
          <w:numId w:val="1"/>
        </w:numPr>
        <w:rPr>
          <w:sz w:val="28"/>
          <w:szCs w:val="28"/>
        </w:rPr>
      </w:pPr>
      <w:r w:rsidRPr="0098795D">
        <w:rPr>
          <w:sz w:val="28"/>
          <w:szCs w:val="28"/>
        </w:rPr>
        <w:t>Identify the legal protections for GLB individuals and members</w:t>
      </w:r>
    </w:p>
    <w:p w:rsidR="003317FF" w:rsidRPr="0098795D" w:rsidRDefault="003317FF" w:rsidP="003317FF">
      <w:pPr>
        <w:pStyle w:val="ListParagraph"/>
        <w:numPr>
          <w:ilvl w:val="0"/>
          <w:numId w:val="1"/>
        </w:numPr>
        <w:rPr>
          <w:sz w:val="28"/>
          <w:szCs w:val="28"/>
        </w:rPr>
      </w:pPr>
      <w:r w:rsidRPr="0098795D">
        <w:rPr>
          <w:sz w:val="28"/>
          <w:szCs w:val="28"/>
        </w:rPr>
        <w:t>Establish the role of the</w:t>
      </w:r>
      <w:r w:rsidR="00747C7A" w:rsidRPr="0098795D">
        <w:rPr>
          <w:sz w:val="28"/>
          <w:szCs w:val="28"/>
        </w:rPr>
        <w:t xml:space="preserve"> </w:t>
      </w:r>
      <w:r w:rsidRPr="0098795D">
        <w:rPr>
          <w:sz w:val="28"/>
          <w:szCs w:val="28"/>
        </w:rPr>
        <w:t>steward in addressing GLB issues in the workplace/union</w:t>
      </w:r>
    </w:p>
    <w:p w:rsidR="003317FF" w:rsidRDefault="003317FF" w:rsidP="00E56548">
      <w:pPr>
        <w:spacing w:after="0"/>
        <w:rPr>
          <w:sz w:val="28"/>
          <w:szCs w:val="28"/>
        </w:rPr>
      </w:pPr>
      <w:r w:rsidRPr="0098795D">
        <w:rPr>
          <w:sz w:val="28"/>
          <w:szCs w:val="28"/>
        </w:rPr>
        <w:t xml:space="preserve">Note: The Stewards training series has a course specific to </w:t>
      </w:r>
      <w:proofErr w:type="gramStart"/>
      <w:r w:rsidRPr="0098795D">
        <w:rPr>
          <w:sz w:val="28"/>
          <w:szCs w:val="28"/>
        </w:rPr>
        <w:t>Trans</w:t>
      </w:r>
      <w:proofErr w:type="gramEnd"/>
      <w:r w:rsidRPr="0098795D">
        <w:rPr>
          <w:sz w:val="28"/>
          <w:szCs w:val="28"/>
        </w:rPr>
        <w:t xml:space="preserve"> issues entitled </w:t>
      </w:r>
      <w:r w:rsidRPr="0098795D">
        <w:rPr>
          <w:b/>
          <w:i/>
          <w:sz w:val="28"/>
          <w:szCs w:val="28"/>
        </w:rPr>
        <w:t>Defending Trans Members’ Rights in the Workplace</w:t>
      </w:r>
      <w:r w:rsidRPr="0098795D">
        <w:rPr>
          <w:sz w:val="28"/>
          <w:szCs w:val="28"/>
        </w:rPr>
        <w:t>. For that reason this course deals specifically with homophobia. Also note and list the other equality workshops listed in the Steward series.</w:t>
      </w:r>
    </w:p>
    <w:p w:rsidR="00E56548" w:rsidRPr="0098795D" w:rsidRDefault="00E56548" w:rsidP="00E56548">
      <w:pPr>
        <w:spacing w:after="0"/>
        <w:rPr>
          <w:sz w:val="28"/>
          <w:szCs w:val="28"/>
        </w:rPr>
      </w:pPr>
    </w:p>
    <w:p w:rsidR="000E3FF9" w:rsidRPr="0098795D" w:rsidRDefault="003317FF" w:rsidP="00E56548">
      <w:pPr>
        <w:spacing w:after="0"/>
        <w:rPr>
          <w:sz w:val="28"/>
          <w:szCs w:val="28"/>
        </w:rPr>
      </w:pPr>
      <w:r w:rsidRPr="0098795D">
        <w:rPr>
          <w:sz w:val="28"/>
          <w:szCs w:val="28"/>
        </w:rPr>
        <w:t xml:space="preserve">Say that we will do an opening introductory round by having you state your </w:t>
      </w:r>
      <w:r w:rsidRPr="0098795D">
        <w:rPr>
          <w:b/>
          <w:sz w:val="28"/>
          <w:szCs w:val="28"/>
        </w:rPr>
        <w:t>name</w:t>
      </w:r>
      <w:r w:rsidRPr="0098795D">
        <w:rPr>
          <w:sz w:val="28"/>
          <w:szCs w:val="28"/>
        </w:rPr>
        <w:t xml:space="preserve">, </w:t>
      </w:r>
      <w:r w:rsidRPr="0098795D">
        <w:rPr>
          <w:b/>
          <w:sz w:val="28"/>
          <w:szCs w:val="28"/>
        </w:rPr>
        <w:t>where they work</w:t>
      </w:r>
      <w:r w:rsidRPr="0098795D">
        <w:rPr>
          <w:sz w:val="28"/>
          <w:szCs w:val="28"/>
        </w:rPr>
        <w:t xml:space="preserve">, </w:t>
      </w:r>
      <w:r w:rsidRPr="0098795D">
        <w:rPr>
          <w:b/>
          <w:sz w:val="28"/>
          <w:szCs w:val="28"/>
        </w:rPr>
        <w:t xml:space="preserve">their local, and </w:t>
      </w:r>
      <w:r w:rsidR="000E3FF9" w:rsidRPr="0098795D">
        <w:rPr>
          <w:b/>
          <w:sz w:val="28"/>
          <w:szCs w:val="28"/>
        </w:rPr>
        <w:t xml:space="preserve">answer one of the following: </w:t>
      </w:r>
      <w:r w:rsidR="000E3FF9" w:rsidRPr="0098795D">
        <w:rPr>
          <w:sz w:val="28"/>
          <w:szCs w:val="28"/>
        </w:rPr>
        <w:t>[have these posted on flipchart]</w:t>
      </w:r>
    </w:p>
    <w:p w:rsidR="000E3FF9" w:rsidRPr="0098795D" w:rsidRDefault="000E3FF9" w:rsidP="000E3FF9">
      <w:pPr>
        <w:pStyle w:val="ListParagraph"/>
        <w:numPr>
          <w:ilvl w:val="0"/>
          <w:numId w:val="29"/>
        </w:numPr>
        <w:rPr>
          <w:b/>
          <w:sz w:val="28"/>
          <w:szCs w:val="28"/>
        </w:rPr>
      </w:pPr>
      <w:r w:rsidRPr="0098795D">
        <w:rPr>
          <w:b/>
          <w:sz w:val="28"/>
          <w:szCs w:val="28"/>
        </w:rPr>
        <w:t>When I see ____________ I know there is homophobia in my workplace.</w:t>
      </w:r>
    </w:p>
    <w:p w:rsidR="000E3FF9" w:rsidRPr="0098795D" w:rsidRDefault="000E3FF9" w:rsidP="000E3FF9">
      <w:pPr>
        <w:pStyle w:val="ListParagraph"/>
        <w:numPr>
          <w:ilvl w:val="0"/>
          <w:numId w:val="29"/>
        </w:numPr>
        <w:rPr>
          <w:b/>
          <w:sz w:val="28"/>
          <w:szCs w:val="28"/>
        </w:rPr>
      </w:pPr>
      <w:r w:rsidRPr="0098795D">
        <w:rPr>
          <w:b/>
          <w:sz w:val="28"/>
          <w:szCs w:val="28"/>
        </w:rPr>
        <w:t>When I hear _____________ I know there is homophobia in my workplace.</w:t>
      </w:r>
    </w:p>
    <w:p w:rsidR="003317FF" w:rsidRPr="0098795D" w:rsidRDefault="000E3FF9" w:rsidP="000E3FF9">
      <w:pPr>
        <w:pStyle w:val="ListParagraph"/>
        <w:numPr>
          <w:ilvl w:val="0"/>
          <w:numId w:val="29"/>
        </w:numPr>
        <w:rPr>
          <w:b/>
          <w:sz w:val="28"/>
          <w:szCs w:val="28"/>
        </w:rPr>
      </w:pPr>
      <w:r w:rsidRPr="0098795D">
        <w:rPr>
          <w:b/>
          <w:sz w:val="28"/>
          <w:szCs w:val="28"/>
        </w:rPr>
        <w:t>When I feel _____________ I know there is homophobia in my workplace.</w:t>
      </w:r>
      <w:r w:rsidR="00747C7A" w:rsidRPr="0098795D">
        <w:rPr>
          <w:b/>
          <w:sz w:val="28"/>
          <w:szCs w:val="28"/>
        </w:rPr>
        <w:t xml:space="preserve"> </w:t>
      </w:r>
    </w:p>
    <w:p w:rsidR="00E56548" w:rsidRDefault="00E56548">
      <w:pPr>
        <w:spacing w:after="0" w:line="240" w:lineRule="auto"/>
        <w:rPr>
          <w:sz w:val="28"/>
          <w:szCs w:val="28"/>
        </w:rPr>
      </w:pPr>
      <w:r>
        <w:rPr>
          <w:sz w:val="28"/>
          <w:szCs w:val="28"/>
        </w:rPr>
        <w:br w:type="page"/>
      </w:r>
    </w:p>
    <w:p w:rsidR="000E3FF9" w:rsidRPr="0098795D" w:rsidRDefault="000E3FF9" w:rsidP="00547A90">
      <w:pPr>
        <w:rPr>
          <w:sz w:val="28"/>
          <w:szCs w:val="28"/>
        </w:rPr>
      </w:pPr>
      <w:bookmarkStart w:id="0" w:name="_GoBack"/>
      <w:bookmarkEnd w:id="0"/>
      <w:r w:rsidRPr="0098795D">
        <w:rPr>
          <w:sz w:val="28"/>
          <w:szCs w:val="28"/>
        </w:rPr>
        <w:lastRenderedPageBreak/>
        <w:t>Record/summarize some of the responses on flipchart.</w:t>
      </w:r>
    </w:p>
    <w:p w:rsidR="00DD2DA6" w:rsidRPr="0098795D" w:rsidRDefault="003317FF" w:rsidP="00DD2DA6">
      <w:pPr>
        <w:rPr>
          <w:sz w:val="28"/>
          <w:szCs w:val="28"/>
        </w:rPr>
      </w:pPr>
      <w:r w:rsidRPr="0098795D">
        <w:rPr>
          <w:sz w:val="28"/>
          <w:szCs w:val="28"/>
        </w:rPr>
        <w:t>Once the round is complete s</w:t>
      </w:r>
      <w:r w:rsidR="00C52234" w:rsidRPr="0098795D">
        <w:rPr>
          <w:sz w:val="28"/>
          <w:szCs w:val="28"/>
        </w:rPr>
        <w:t>ay</w:t>
      </w:r>
      <w:r w:rsidR="00547A90" w:rsidRPr="0098795D">
        <w:rPr>
          <w:sz w:val="28"/>
          <w:szCs w:val="28"/>
        </w:rPr>
        <w:t xml:space="preserve"> that t</w:t>
      </w:r>
      <w:r w:rsidR="00C52234" w:rsidRPr="0098795D">
        <w:rPr>
          <w:sz w:val="28"/>
          <w:szCs w:val="28"/>
        </w:rPr>
        <w:t>hese examples show us that homophobia is alive in our workplaces and union. It is important as stewards that we can recognize homophobia</w:t>
      </w:r>
      <w:r w:rsidR="00614716" w:rsidRPr="0098795D">
        <w:rPr>
          <w:sz w:val="28"/>
          <w:szCs w:val="28"/>
        </w:rPr>
        <w:t xml:space="preserve"> and </w:t>
      </w:r>
      <w:r w:rsidR="00C52234" w:rsidRPr="0098795D">
        <w:rPr>
          <w:sz w:val="28"/>
          <w:szCs w:val="28"/>
        </w:rPr>
        <w:t>work to stop it in our workplaces and union</w:t>
      </w:r>
    </w:p>
    <w:p w:rsidR="00DD2DA6" w:rsidRPr="0098795D" w:rsidRDefault="00DD2DA6" w:rsidP="00DD2DA6">
      <w:pPr>
        <w:rPr>
          <w:sz w:val="28"/>
          <w:szCs w:val="28"/>
        </w:rPr>
      </w:pPr>
      <w:r w:rsidRPr="0098795D">
        <w:rPr>
          <w:sz w:val="28"/>
          <w:szCs w:val="28"/>
        </w:rPr>
        <w:t>If any of the following examples do not come up, you may want to reference them as well:</w:t>
      </w:r>
    </w:p>
    <w:p w:rsidR="00DD2DA6" w:rsidRPr="0098795D" w:rsidRDefault="00DD2DA6" w:rsidP="00DD2DA6">
      <w:pPr>
        <w:numPr>
          <w:ilvl w:val="0"/>
          <w:numId w:val="22"/>
        </w:numPr>
        <w:rPr>
          <w:sz w:val="28"/>
          <w:szCs w:val="28"/>
        </w:rPr>
      </w:pPr>
      <w:r w:rsidRPr="0098795D">
        <w:rPr>
          <w:sz w:val="28"/>
          <w:szCs w:val="28"/>
        </w:rPr>
        <w:t>Name calling</w:t>
      </w:r>
    </w:p>
    <w:p w:rsidR="00DD2DA6" w:rsidRPr="0098795D" w:rsidRDefault="00DD2DA6" w:rsidP="00DD2DA6">
      <w:pPr>
        <w:numPr>
          <w:ilvl w:val="0"/>
          <w:numId w:val="22"/>
        </w:numPr>
        <w:rPr>
          <w:sz w:val="28"/>
          <w:szCs w:val="28"/>
        </w:rPr>
      </w:pPr>
      <w:r w:rsidRPr="0098795D">
        <w:rPr>
          <w:sz w:val="28"/>
          <w:szCs w:val="28"/>
        </w:rPr>
        <w:t>Stereotyping</w:t>
      </w:r>
    </w:p>
    <w:p w:rsidR="00DD2DA6" w:rsidRPr="0098795D" w:rsidRDefault="00DD2DA6" w:rsidP="00DD2DA6">
      <w:pPr>
        <w:numPr>
          <w:ilvl w:val="0"/>
          <w:numId w:val="22"/>
        </w:numPr>
        <w:rPr>
          <w:sz w:val="28"/>
          <w:szCs w:val="28"/>
        </w:rPr>
      </w:pPr>
      <w:r w:rsidRPr="0098795D">
        <w:rPr>
          <w:sz w:val="28"/>
          <w:szCs w:val="28"/>
        </w:rPr>
        <w:t>Using words that hurt</w:t>
      </w:r>
      <w:r w:rsidR="00747C7A" w:rsidRPr="0098795D">
        <w:rPr>
          <w:sz w:val="28"/>
          <w:szCs w:val="28"/>
        </w:rPr>
        <w:t xml:space="preserve"> </w:t>
      </w:r>
      <w:r w:rsidRPr="0098795D">
        <w:rPr>
          <w:sz w:val="28"/>
          <w:szCs w:val="28"/>
        </w:rPr>
        <w:t>i.e. – “fag”, “dyke”, “that’s so gay”</w:t>
      </w:r>
    </w:p>
    <w:p w:rsidR="00DD2DA6" w:rsidRPr="0098795D" w:rsidRDefault="00DD2DA6" w:rsidP="00DD2DA6">
      <w:pPr>
        <w:numPr>
          <w:ilvl w:val="0"/>
          <w:numId w:val="22"/>
        </w:numPr>
        <w:rPr>
          <w:sz w:val="28"/>
          <w:szCs w:val="28"/>
        </w:rPr>
      </w:pPr>
      <w:r w:rsidRPr="0098795D">
        <w:rPr>
          <w:sz w:val="28"/>
          <w:szCs w:val="28"/>
        </w:rPr>
        <w:t>Discrimination in the form of refusal of service, denial of an opportunity</w:t>
      </w:r>
    </w:p>
    <w:p w:rsidR="00DD2DA6" w:rsidRPr="0098795D" w:rsidRDefault="00DD2DA6" w:rsidP="00DD2DA6">
      <w:pPr>
        <w:numPr>
          <w:ilvl w:val="0"/>
          <w:numId w:val="22"/>
        </w:numPr>
        <w:rPr>
          <w:sz w:val="28"/>
          <w:szCs w:val="28"/>
        </w:rPr>
      </w:pPr>
      <w:r w:rsidRPr="0098795D">
        <w:rPr>
          <w:sz w:val="28"/>
          <w:szCs w:val="28"/>
        </w:rPr>
        <w:t>Deliberate exclusion or avoidance</w:t>
      </w:r>
    </w:p>
    <w:p w:rsidR="00DD2DA6" w:rsidRPr="0098795D" w:rsidRDefault="00DD2DA6" w:rsidP="00DD2DA6">
      <w:pPr>
        <w:numPr>
          <w:ilvl w:val="0"/>
          <w:numId w:val="22"/>
        </w:numPr>
        <w:rPr>
          <w:sz w:val="28"/>
          <w:szCs w:val="28"/>
        </w:rPr>
      </w:pPr>
      <w:r w:rsidRPr="0098795D">
        <w:rPr>
          <w:sz w:val="28"/>
          <w:szCs w:val="28"/>
        </w:rPr>
        <w:t xml:space="preserve">Ridiculing </w:t>
      </w:r>
    </w:p>
    <w:p w:rsidR="00DD2DA6" w:rsidRPr="0098795D" w:rsidRDefault="00DD2DA6" w:rsidP="00DD2DA6">
      <w:pPr>
        <w:numPr>
          <w:ilvl w:val="0"/>
          <w:numId w:val="22"/>
        </w:numPr>
        <w:rPr>
          <w:sz w:val="28"/>
          <w:szCs w:val="28"/>
        </w:rPr>
      </w:pPr>
      <w:r w:rsidRPr="0098795D">
        <w:rPr>
          <w:sz w:val="28"/>
          <w:szCs w:val="28"/>
        </w:rPr>
        <w:t>Refusing to acknowledge family</w:t>
      </w:r>
    </w:p>
    <w:p w:rsidR="00DD2DA6" w:rsidRPr="0098795D" w:rsidRDefault="00DD2DA6" w:rsidP="00DD2DA6">
      <w:pPr>
        <w:numPr>
          <w:ilvl w:val="0"/>
          <w:numId w:val="22"/>
        </w:numPr>
        <w:rPr>
          <w:sz w:val="28"/>
          <w:szCs w:val="28"/>
        </w:rPr>
      </w:pPr>
      <w:r w:rsidRPr="0098795D">
        <w:rPr>
          <w:sz w:val="28"/>
          <w:szCs w:val="28"/>
        </w:rPr>
        <w:t>Physical threats or attacks</w:t>
      </w:r>
    </w:p>
    <w:p w:rsidR="00F35617" w:rsidRPr="0098795D" w:rsidRDefault="00F35617" w:rsidP="00DD2DA6">
      <w:pPr>
        <w:numPr>
          <w:ilvl w:val="0"/>
          <w:numId w:val="22"/>
        </w:numPr>
        <w:rPr>
          <w:sz w:val="28"/>
          <w:szCs w:val="28"/>
        </w:rPr>
      </w:pPr>
      <w:r w:rsidRPr="0098795D">
        <w:rPr>
          <w:sz w:val="28"/>
          <w:szCs w:val="28"/>
        </w:rPr>
        <w:t>Teasing or taunting</w:t>
      </w:r>
    </w:p>
    <w:p w:rsidR="00DD2DA6" w:rsidRPr="0098795D" w:rsidRDefault="00DD2DA6" w:rsidP="00DD2DA6">
      <w:pPr>
        <w:rPr>
          <w:sz w:val="28"/>
          <w:szCs w:val="28"/>
        </w:rPr>
      </w:pPr>
      <w:r w:rsidRPr="0098795D">
        <w:rPr>
          <w:sz w:val="28"/>
          <w:szCs w:val="28"/>
        </w:rPr>
        <w:t>Say that we just talked about examples of homophobia.</w:t>
      </w:r>
    </w:p>
    <w:p w:rsidR="00DD2DA6" w:rsidRPr="0098795D" w:rsidRDefault="00DD2DA6" w:rsidP="00DD2DA6">
      <w:pPr>
        <w:rPr>
          <w:sz w:val="28"/>
          <w:szCs w:val="28"/>
        </w:rPr>
      </w:pPr>
      <w:r w:rsidRPr="0098795D">
        <w:rPr>
          <w:sz w:val="28"/>
          <w:szCs w:val="28"/>
        </w:rPr>
        <w:t>Ask:</w:t>
      </w:r>
    </w:p>
    <w:p w:rsidR="00DD2DA6" w:rsidRPr="0098795D" w:rsidRDefault="00DD2DA6" w:rsidP="00DD2DA6">
      <w:pPr>
        <w:ind w:left="720"/>
        <w:rPr>
          <w:b/>
          <w:i/>
          <w:sz w:val="28"/>
          <w:szCs w:val="28"/>
        </w:rPr>
      </w:pPr>
      <w:r w:rsidRPr="0098795D">
        <w:rPr>
          <w:b/>
          <w:i/>
          <w:sz w:val="28"/>
          <w:szCs w:val="28"/>
        </w:rPr>
        <w:t>What might bi-phobia look like? Would it be the same as homophobia?</w:t>
      </w:r>
      <w:r w:rsidR="00747C7A" w:rsidRPr="0098795D">
        <w:rPr>
          <w:b/>
          <w:i/>
          <w:sz w:val="28"/>
          <w:szCs w:val="28"/>
        </w:rPr>
        <w:t xml:space="preserve"> </w:t>
      </w:r>
      <w:r w:rsidRPr="0098795D">
        <w:rPr>
          <w:b/>
          <w:i/>
          <w:sz w:val="28"/>
          <w:szCs w:val="28"/>
        </w:rPr>
        <w:t>How might it differ?</w:t>
      </w:r>
    </w:p>
    <w:p w:rsidR="00DD2DA6" w:rsidRPr="0098795D" w:rsidRDefault="00DD2DA6" w:rsidP="00DD2DA6">
      <w:pPr>
        <w:ind w:left="720"/>
        <w:rPr>
          <w:sz w:val="28"/>
          <w:szCs w:val="28"/>
        </w:rPr>
      </w:pPr>
      <w:r w:rsidRPr="0098795D">
        <w:rPr>
          <w:sz w:val="28"/>
          <w:szCs w:val="28"/>
        </w:rPr>
        <w:t>[</w:t>
      </w:r>
      <w:proofErr w:type="gramStart"/>
      <w:r w:rsidRPr="0098795D">
        <w:rPr>
          <w:sz w:val="28"/>
          <w:szCs w:val="28"/>
        </w:rPr>
        <w:t>examples</w:t>
      </w:r>
      <w:proofErr w:type="gramEnd"/>
      <w:r w:rsidRPr="0098795D">
        <w:rPr>
          <w:sz w:val="28"/>
          <w:szCs w:val="28"/>
        </w:rPr>
        <w:t xml:space="preserve"> to include]</w:t>
      </w:r>
    </w:p>
    <w:p w:rsidR="00DD2DA6" w:rsidRPr="0098795D" w:rsidRDefault="00DD2DA6" w:rsidP="00DD2DA6">
      <w:pPr>
        <w:pStyle w:val="ListParagraph"/>
        <w:numPr>
          <w:ilvl w:val="0"/>
          <w:numId w:val="26"/>
        </w:numPr>
        <w:rPr>
          <w:sz w:val="28"/>
          <w:szCs w:val="28"/>
        </w:rPr>
      </w:pPr>
      <w:r w:rsidRPr="0098795D">
        <w:rPr>
          <w:sz w:val="28"/>
          <w:szCs w:val="28"/>
        </w:rPr>
        <w:t>Often straights and gays and lesbians alike negate bisexuality referring to them as fence-sittings or not willing to make a decision</w:t>
      </w:r>
    </w:p>
    <w:p w:rsidR="00DD2DA6" w:rsidRPr="0098795D" w:rsidRDefault="00DD2DA6" w:rsidP="00DD2DA6">
      <w:pPr>
        <w:pStyle w:val="ListParagraph"/>
        <w:numPr>
          <w:ilvl w:val="0"/>
          <w:numId w:val="26"/>
        </w:numPr>
        <w:rPr>
          <w:sz w:val="28"/>
          <w:szCs w:val="28"/>
        </w:rPr>
      </w:pPr>
      <w:r w:rsidRPr="0098795D">
        <w:rPr>
          <w:sz w:val="28"/>
          <w:szCs w:val="28"/>
        </w:rPr>
        <w:lastRenderedPageBreak/>
        <w:t>Some may see bisexuality as a phase</w:t>
      </w:r>
    </w:p>
    <w:p w:rsidR="007B103E" w:rsidRPr="0098795D" w:rsidRDefault="007B103E" w:rsidP="00DD2DA6">
      <w:pPr>
        <w:pStyle w:val="ListParagraph"/>
        <w:numPr>
          <w:ilvl w:val="0"/>
          <w:numId w:val="26"/>
        </w:numPr>
        <w:rPr>
          <w:sz w:val="28"/>
          <w:szCs w:val="28"/>
        </w:rPr>
      </w:pPr>
      <w:r w:rsidRPr="0098795D">
        <w:rPr>
          <w:sz w:val="28"/>
          <w:szCs w:val="28"/>
        </w:rPr>
        <w:t>Some see bisexuality as a trend</w:t>
      </w:r>
    </w:p>
    <w:p w:rsidR="007B103E" w:rsidRPr="0098795D" w:rsidRDefault="007B103E" w:rsidP="00DD2DA6">
      <w:pPr>
        <w:pStyle w:val="ListParagraph"/>
        <w:numPr>
          <w:ilvl w:val="0"/>
          <w:numId w:val="26"/>
        </w:numPr>
        <w:rPr>
          <w:sz w:val="28"/>
          <w:szCs w:val="28"/>
        </w:rPr>
      </w:pPr>
      <w:r w:rsidRPr="0098795D">
        <w:rPr>
          <w:sz w:val="28"/>
          <w:szCs w:val="28"/>
        </w:rPr>
        <w:t>Some may see bisexual as hyper sexual</w:t>
      </w:r>
    </w:p>
    <w:p w:rsidR="00DD2DA6" w:rsidRPr="0098795D" w:rsidRDefault="00DD2DA6" w:rsidP="00DD2DA6">
      <w:pPr>
        <w:pStyle w:val="ListParagraph"/>
        <w:numPr>
          <w:ilvl w:val="0"/>
          <w:numId w:val="26"/>
        </w:numPr>
        <w:rPr>
          <w:sz w:val="28"/>
          <w:szCs w:val="28"/>
        </w:rPr>
      </w:pPr>
      <w:r w:rsidRPr="0098795D">
        <w:rPr>
          <w:sz w:val="28"/>
          <w:szCs w:val="28"/>
        </w:rPr>
        <w:t>People may refuse to accept the notion of bisexuality – insisting that there are sexuality binaries, that is you’re either one way or the other</w:t>
      </w:r>
    </w:p>
    <w:p w:rsidR="00DD2DA6" w:rsidRPr="0098795D" w:rsidRDefault="00DD2DA6" w:rsidP="00DD2DA6">
      <w:pPr>
        <w:pStyle w:val="ListParagraph"/>
        <w:numPr>
          <w:ilvl w:val="0"/>
          <w:numId w:val="26"/>
        </w:numPr>
        <w:rPr>
          <w:sz w:val="28"/>
          <w:szCs w:val="28"/>
        </w:rPr>
      </w:pPr>
      <w:r w:rsidRPr="0098795D">
        <w:rPr>
          <w:sz w:val="28"/>
          <w:szCs w:val="28"/>
        </w:rPr>
        <w:t>They may be ignored, demonized, rendered invisible</w:t>
      </w:r>
    </w:p>
    <w:p w:rsidR="00DD2DA6" w:rsidRPr="0098795D" w:rsidRDefault="00DD2DA6" w:rsidP="00DD2DA6">
      <w:pPr>
        <w:pStyle w:val="ListParagraph"/>
        <w:numPr>
          <w:ilvl w:val="0"/>
          <w:numId w:val="26"/>
        </w:numPr>
        <w:rPr>
          <w:sz w:val="28"/>
          <w:szCs w:val="28"/>
        </w:rPr>
      </w:pPr>
      <w:r w:rsidRPr="0098795D">
        <w:rPr>
          <w:sz w:val="28"/>
          <w:szCs w:val="28"/>
        </w:rPr>
        <w:t>Their orientation may be branded as invalid, immoral or irrelevant</w:t>
      </w:r>
    </w:p>
    <w:p w:rsidR="00DD2DA6" w:rsidRPr="0098795D" w:rsidRDefault="00DD2DA6" w:rsidP="00DD2DA6">
      <w:pPr>
        <w:pStyle w:val="ListParagraph"/>
        <w:numPr>
          <w:ilvl w:val="0"/>
          <w:numId w:val="26"/>
        </w:numPr>
        <w:rPr>
          <w:sz w:val="28"/>
          <w:szCs w:val="28"/>
        </w:rPr>
      </w:pPr>
      <w:r w:rsidRPr="0098795D">
        <w:rPr>
          <w:sz w:val="28"/>
          <w:szCs w:val="28"/>
        </w:rPr>
        <w:t>There may be an erasure of their experience</w:t>
      </w:r>
    </w:p>
    <w:p w:rsidR="00C93E07" w:rsidRPr="0098795D" w:rsidRDefault="00547A90" w:rsidP="00547A90">
      <w:pPr>
        <w:rPr>
          <w:sz w:val="28"/>
          <w:szCs w:val="28"/>
        </w:rPr>
      </w:pPr>
      <w:r w:rsidRPr="0098795D">
        <w:rPr>
          <w:sz w:val="28"/>
          <w:szCs w:val="28"/>
        </w:rPr>
        <w:t xml:space="preserve">Say that </w:t>
      </w:r>
      <w:r w:rsidR="003317FF" w:rsidRPr="0098795D">
        <w:rPr>
          <w:sz w:val="28"/>
          <w:szCs w:val="28"/>
        </w:rPr>
        <w:t>we’re going to do a short checking in exercise.</w:t>
      </w:r>
      <w:r w:rsidR="00747C7A" w:rsidRPr="0098795D">
        <w:rPr>
          <w:sz w:val="28"/>
          <w:szCs w:val="28"/>
        </w:rPr>
        <w:t xml:space="preserve"> </w:t>
      </w:r>
      <w:r w:rsidR="003317FF" w:rsidRPr="0098795D">
        <w:rPr>
          <w:sz w:val="28"/>
          <w:szCs w:val="28"/>
        </w:rPr>
        <w:t>A</w:t>
      </w:r>
      <w:r w:rsidR="00C93E07" w:rsidRPr="0098795D">
        <w:rPr>
          <w:sz w:val="28"/>
          <w:szCs w:val="28"/>
        </w:rPr>
        <w:t>s I make the following statements indicate agreement by raising your hand if you agree</w:t>
      </w:r>
      <w:r w:rsidRPr="0098795D">
        <w:rPr>
          <w:sz w:val="28"/>
          <w:szCs w:val="28"/>
        </w:rPr>
        <w:t xml:space="preserve"> (</w:t>
      </w:r>
      <w:r w:rsidR="003317FF" w:rsidRPr="0098795D">
        <w:rPr>
          <w:sz w:val="28"/>
          <w:szCs w:val="28"/>
        </w:rPr>
        <w:t xml:space="preserve">only </w:t>
      </w:r>
      <w:r w:rsidRPr="0098795D">
        <w:rPr>
          <w:sz w:val="28"/>
          <w:szCs w:val="28"/>
        </w:rPr>
        <w:t>choose 3 or 4</w:t>
      </w:r>
      <w:r w:rsidR="003317FF" w:rsidRPr="0098795D">
        <w:rPr>
          <w:sz w:val="28"/>
          <w:szCs w:val="28"/>
        </w:rPr>
        <w:t xml:space="preserve"> of the statements, there are </w:t>
      </w:r>
      <w:r w:rsidR="000E3FF9" w:rsidRPr="0098795D">
        <w:rPr>
          <w:sz w:val="28"/>
          <w:szCs w:val="28"/>
        </w:rPr>
        <w:t>“</w:t>
      </w:r>
      <w:r w:rsidR="003317FF" w:rsidRPr="0098795D">
        <w:rPr>
          <w:sz w:val="28"/>
          <w:szCs w:val="28"/>
        </w:rPr>
        <w:t>facts</w:t>
      </w:r>
      <w:r w:rsidR="000E3FF9" w:rsidRPr="0098795D">
        <w:rPr>
          <w:sz w:val="28"/>
          <w:szCs w:val="28"/>
        </w:rPr>
        <w:t>”</w:t>
      </w:r>
      <w:r w:rsidR="003317FF" w:rsidRPr="0098795D">
        <w:rPr>
          <w:sz w:val="28"/>
          <w:szCs w:val="28"/>
        </w:rPr>
        <w:t xml:space="preserve"> following each statement</w:t>
      </w:r>
      <w:r w:rsidR="000E3FF9" w:rsidRPr="0098795D">
        <w:rPr>
          <w:sz w:val="28"/>
          <w:szCs w:val="28"/>
        </w:rPr>
        <w:t xml:space="preserve"> which may help facilitate discussion</w:t>
      </w:r>
      <w:r w:rsidR="003317FF" w:rsidRPr="0098795D">
        <w:rPr>
          <w:sz w:val="28"/>
          <w:szCs w:val="28"/>
        </w:rPr>
        <w:t>.</w:t>
      </w:r>
      <w:r w:rsidRPr="0098795D">
        <w:rPr>
          <w:sz w:val="28"/>
          <w:szCs w:val="28"/>
        </w:rPr>
        <w:t>)</w:t>
      </w:r>
    </w:p>
    <w:p w:rsidR="00C52234" w:rsidRPr="0098795D" w:rsidRDefault="00C52234" w:rsidP="00614716">
      <w:pPr>
        <w:ind w:left="720"/>
        <w:rPr>
          <w:sz w:val="28"/>
          <w:szCs w:val="28"/>
        </w:rPr>
      </w:pPr>
      <w:r w:rsidRPr="0098795D">
        <w:rPr>
          <w:sz w:val="28"/>
          <w:szCs w:val="28"/>
        </w:rPr>
        <w:t>[Choose any or all of the following statements.]</w:t>
      </w:r>
    </w:p>
    <w:p w:rsidR="00C93E07" w:rsidRPr="0098795D" w:rsidRDefault="00C93E07" w:rsidP="004D28F3">
      <w:pPr>
        <w:pStyle w:val="ListParagraph"/>
        <w:numPr>
          <w:ilvl w:val="0"/>
          <w:numId w:val="8"/>
        </w:numPr>
        <w:rPr>
          <w:bCs/>
          <w:i/>
          <w:iCs/>
          <w:sz w:val="28"/>
          <w:szCs w:val="28"/>
        </w:rPr>
      </w:pPr>
      <w:r w:rsidRPr="0098795D">
        <w:rPr>
          <w:b/>
          <w:bCs/>
          <w:i/>
          <w:iCs/>
          <w:sz w:val="28"/>
          <w:szCs w:val="28"/>
        </w:rPr>
        <w:t>Over the last three decades significant gains have been made in the area of human rights pertaining to Gay, Lesbian,</w:t>
      </w:r>
      <w:r w:rsidR="00C52234" w:rsidRPr="0098795D">
        <w:rPr>
          <w:b/>
          <w:bCs/>
          <w:i/>
          <w:iCs/>
          <w:sz w:val="28"/>
          <w:szCs w:val="28"/>
        </w:rPr>
        <w:t xml:space="preserve"> and </w:t>
      </w:r>
      <w:r w:rsidRPr="0098795D">
        <w:rPr>
          <w:b/>
          <w:bCs/>
          <w:i/>
          <w:iCs/>
          <w:sz w:val="28"/>
          <w:szCs w:val="28"/>
        </w:rPr>
        <w:t>Bisexual people.</w:t>
      </w:r>
      <w:r w:rsidR="00747C7A" w:rsidRPr="0098795D">
        <w:rPr>
          <w:bCs/>
          <w:i/>
          <w:iCs/>
          <w:sz w:val="28"/>
          <w:szCs w:val="28"/>
        </w:rPr>
        <w:t xml:space="preserve"> </w:t>
      </w:r>
      <w:r w:rsidR="00B70C5D" w:rsidRPr="0098795D">
        <w:rPr>
          <w:bCs/>
          <w:i/>
          <w:iCs/>
          <w:sz w:val="28"/>
          <w:szCs w:val="28"/>
        </w:rPr>
        <w:br/>
      </w:r>
      <w:r w:rsidR="006B2A3C" w:rsidRPr="0098795D">
        <w:rPr>
          <w:bCs/>
          <w:iCs/>
          <w:sz w:val="28"/>
          <w:szCs w:val="28"/>
        </w:rPr>
        <w:br/>
      </w:r>
      <w:r w:rsidR="00BB51EB" w:rsidRPr="0098795D">
        <w:rPr>
          <w:bCs/>
          <w:iCs/>
          <w:sz w:val="28"/>
          <w:szCs w:val="28"/>
        </w:rPr>
        <w:t>(T</w:t>
      </w:r>
      <w:r w:rsidR="00B70C5D" w:rsidRPr="0098795D">
        <w:rPr>
          <w:bCs/>
          <w:iCs/>
          <w:sz w:val="28"/>
          <w:szCs w:val="28"/>
        </w:rPr>
        <w:t xml:space="preserve">rue – </w:t>
      </w:r>
      <w:r w:rsidR="006B2A3C" w:rsidRPr="0098795D">
        <w:rPr>
          <w:bCs/>
          <w:iCs/>
          <w:sz w:val="28"/>
          <w:szCs w:val="28"/>
        </w:rPr>
        <w:t xml:space="preserve">most obvious is the inclusion of sexual orientation in human rights codes; also, </w:t>
      </w:r>
      <w:r w:rsidR="00B70C5D" w:rsidRPr="0098795D">
        <w:rPr>
          <w:bCs/>
          <w:iCs/>
          <w:sz w:val="28"/>
          <w:szCs w:val="28"/>
        </w:rPr>
        <w:t xml:space="preserve">considerable gains including </w:t>
      </w:r>
      <w:r w:rsidR="006B2A3C" w:rsidRPr="0098795D">
        <w:rPr>
          <w:bCs/>
          <w:iCs/>
          <w:sz w:val="28"/>
          <w:szCs w:val="28"/>
        </w:rPr>
        <w:t xml:space="preserve">things like </w:t>
      </w:r>
      <w:r w:rsidR="00B70C5D" w:rsidRPr="0098795D">
        <w:rPr>
          <w:bCs/>
          <w:iCs/>
          <w:sz w:val="28"/>
          <w:szCs w:val="28"/>
        </w:rPr>
        <w:t>shared benefits, legally recognized partnerships, and most recently equal marriage right)</w:t>
      </w:r>
      <w:r w:rsidRPr="0098795D">
        <w:rPr>
          <w:bCs/>
          <w:i/>
          <w:iCs/>
          <w:sz w:val="28"/>
          <w:szCs w:val="28"/>
        </w:rPr>
        <w:br/>
      </w:r>
    </w:p>
    <w:p w:rsidR="00C93E07" w:rsidRPr="0098795D" w:rsidRDefault="00C93E07" w:rsidP="004D28F3">
      <w:pPr>
        <w:pStyle w:val="ListParagraph"/>
        <w:numPr>
          <w:ilvl w:val="0"/>
          <w:numId w:val="8"/>
        </w:numPr>
        <w:rPr>
          <w:bCs/>
          <w:i/>
          <w:iCs/>
          <w:sz w:val="28"/>
          <w:szCs w:val="28"/>
        </w:rPr>
      </w:pPr>
      <w:r w:rsidRPr="0098795D">
        <w:rPr>
          <w:b/>
          <w:bCs/>
          <w:i/>
          <w:iCs/>
          <w:sz w:val="28"/>
          <w:szCs w:val="28"/>
        </w:rPr>
        <w:t>The labour movement has played an important role in the fight for fairness, dignity and equality of our G</w:t>
      </w:r>
      <w:r w:rsidR="00C52234" w:rsidRPr="0098795D">
        <w:rPr>
          <w:b/>
          <w:bCs/>
          <w:i/>
          <w:iCs/>
          <w:sz w:val="28"/>
          <w:szCs w:val="28"/>
        </w:rPr>
        <w:t>LB</w:t>
      </w:r>
      <w:r w:rsidRPr="0098795D">
        <w:rPr>
          <w:b/>
          <w:bCs/>
          <w:i/>
          <w:iCs/>
          <w:sz w:val="28"/>
          <w:szCs w:val="28"/>
        </w:rPr>
        <w:t xml:space="preserve"> sisters and brothers.</w:t>
      </w:r>
      <w:r w:rsidR="00747C7A" w:rsidRPr="0098795D">
        <w:rPr>
          <w:bCs/>
          <w:i/>
          <w:iCs/>
          <w:sz w:val="28"/>
          <w:szCs w:val="28"/>
        </w:rPr>
        <w:t xml:space="preserve"> </w:t>
      </w:r>
      <w:r w:rsidR="00B70C5D" w:rsidRPr="0098795D">
        <w:rPr>
          <w:bCs/>
          <w:i/>
          <w:iCs/>
          <w:sz w:val="28"/>
          <w:szCs w:val="28"/>
        </w:rPr>
        <w:br/>
      </w:r>
      <w:r w:rsidR="00B70C5D" w:rsidRPr="0098795D">
        <w:rPr>
          <w:bCs/>
          <w:iCs/>
          <w:sz w:val="28"/>
          <w:szCs w:val="28"/>
        </w:rPr>
        <w:br/>
        <w:t>(</w:t>
      </w:r>
      <w:r w:rsidR="009B0D2A" w:rsidRPr="0098795D">
        <w:rPr>
          <w:bCs/>
          <w:iCs/>
          <w:sz w:val="28"/>
          <w:szCs w:val="28"/>
        </w:rPr>
        <w:t>T</w:t>
      </w:r>
      <w:r w:rsidR="00B70C5D" w:rsidRPr="0098795D">
        <w:rPr>
          <w:bCs/>
          <w:iCs/>
          <w:sz w:val="28"/>
          <w:szCs w:val="28"/>
        </w:rPr>
        <w:t xml:space="preserve">rue – GLB issues have been at the fore of much of labour’s human rights work over the past decades, in the absence of human rights protections in the laws, unions began to negotiate these rights into the collective agreements, in time the laws have </w:t>
      </w:r>
      <w:r w:rsidR="00B70C5D" w:rsidRPr="0098795D">
        <w:rPr>
          <w:bCs/>
          <w:iCs/>
          <w:sz w:val="28"/>
          <w:szCs w:val="28"/>
        </w:rPr>
        <w:lastRenderedPageBreak/>
        <w:t>caught up)</w:t>
      </w:r>
      <w:r w:rsidRPr="0098795D">
        <w:rPr>
          <w:bCs/>
          <w:i/>
          <w:iCs/>
          <w:sz w:val="28"/>
          <w:szCs w:val="28"/>
        </w:rPr>
        <w:br/>
      </w:r>
    </w:p>
    <w:p w:rsidR="00C93E07" w:rsidRPr="0098795D" w:rsidRDefault="00C52234" w:rsidP="004D28F3">
      <w:pPr>
        <w:pStyle w:val="ListParagraph"/>
        <w:numPr>
          <w:ilvl w:val="0"/>
          <w:numId w:val="8"/>
        </w:numPr>
        <w:rPr>
          <w:bCs/>
          <w:i/>
          <w:iCs/>
          <w:sz w:val="28"/>
          <w:szCs w:val="28"/>
        </w:rPr>
      </w:pPr>
      <w:r w:rsidRPr="0098795D">
        <w:rPr>
          <w:b/>
          <w:bCs/>
          <w:i/>
          <w:iCs/>
          <w:sz w:val="28"/>
          <w:szCs w:val="28"/>
        </w:rPr>
        <w:t>Homophobia</w:t>
      </w:r>
      <w:r w:rsidR="00C93E07" w:rsidRPr="0098795D">
        <w:rPr>
          <w:b/>
          <w:bCs/>
          <w:i/>
          <w:iCs/>
          <w:sz w:val="28"/>
          <w:szCs w:val="28"/>
        </w:rPr>
        <w:t xml:space="preserve"> and heterosexism are real and persist. People’s lives are being negatively affected by these. </w:t>
      </w:r>
      <w:r w:rsidR="006B2A3C" w:rsidRPr="0098795D">
        <w:rPr>
          <w:b/>
          <w:bCs/>
          <w:i/>
          <w:iCs/>
          <w:sz w:val="28"/>
          <w:szCs w:val="28"/>
        </w:rPr>
        <w:br/>
      </w:r>
      <w:r w:rsidR="006B2A3C" w:rsidRPr="0098795D">
        <w:rPr>
          <w:bCs/>
          <w:i/>
          <w:iCs/>
          <w:sz w:val="28"/>
          <w:szCs w:val="28"/>
        </w:rPr>
        <w:br/>
      </w:r>
      <w:r w:rsidR="006B2A3C" w:rsidRPr="0098795D">
        <w:rPr>
          <w:bCs/>
          <w:iCs/>
          <w:sz w:val="28"/>
          <w:szCs w:val="28"/>
        </w:rPr>
        <w:t>(</w:t>
      </w:r>
      <w:r w:rsidR="009B0D2A" w:rsidRPr="0098795D">
        <w:rPr>
          <w:bCs/>
          <w:iCs/>
          <w:sz w:val="28"/>
          <w:szCs w:val="28"/>
        </w:rPr>
        <w:t>T</w:t>
      </w:r>
      <w:r w:rsidR="006B2A3C" w:rsidRPr="0098795D">
        <w:rPr>
          <w:bCs/>
          <w:iCs/>
          <w:sz w:val="28"/>
          <w:szCs w:val="28"/>
        </w:rPr>
        <w:t>rue – presumptions of heterosexuality persist in many domains of society, including the union. This can be hurtful to individuals on a number of levels. Homophobia exists resulting in both covert and overt forms of hate and discrimination. We see this play out from verbal slurs all the way to physical violence. Churches can still refuse to perform same sex marriages should they choose.)</w:t>
      </w:r>
      <w:r w:rsidR="00C93E07" w:rsidRPr="0098795D">
        <w:rPr>
          <w:bCs/>
          <w:i/>
          <w:iCs/>
          <w:sz w:val="28"/>
          <w:szCs w:val="28"/>
        </w:rPr>
        <w:br/>
      </w:r>
    </w:p>
    <w:p w:rsidR="009940D8" w:rsidRPr="0098795D" w:rsidRDefault="00C93E07" w:rsidP="004D28F3">
      <w:pPr>
        <w:pStyle w:val="ListParagraph"/>
        <w:numPr>
          <w:ilvl w:val="0"/>
          <w:numId w:val="8"/>
        </w:numPr>
        <w:rPr>
          <w:bCs/>
          <w:i/>
          <w:iCs/>
          <w:sz w:val="28"/>
          <w:szCs w:val="28"/>
        </w:rPr>
      </w:pPr>
      <w:r w:rsidRPr="0098795D">
        <w:rPr>
          <w:b/>
          <w:bCs/>
          <w:i/>
          <w:iCs/>
          <w:sz w:val="28"/>
          <w:szCs w:val="28"/>
        </w:rPr>
        <w:t xml:space="preserve">GLB people now enjoy most of the same rights and legal protections as any other citizen. </w:t>
      </w:r>
      <w:r w:rsidR="006B2A3C" w:rsidRPr="0098795D">
        <w:rPr>
          <w:b/>
          <w:bCs/>
          <w:i/>
          <w:iCs/>
          <w:sz w:val="28"/>
          <w:szCs w:val="28"/>
        </w:rPr>
        <w:br/>
      </w:r>
      <w:r w:rsidR="006B2A3C" w:rsidRPr="0098795D">
        <w:rPr>
          <w:bCs/>
          <w:i/>
          <w:iCs/>
          <w:sz w:val="28"/>
          <w:szCs w:val="28"/>
        </w:rPr>
        <w:br/>
      </w:r>
      <w:r w:rsidR="006B2A3C" w:rsidRPr="0098795D">
        <w:rPr>
          <w:bCs/>
          <w:iCs/>
          <w:sz w:val="28"/>
          <w:szCs w:val="28"/>
        </w:rPr>
        <w:t>(</w:t>
      </w:r>
      <w:r w:rsidR="009B0D2A" w:rsidRPr="0098795D">
        <w:rPr>
          <w:bCs/>
          <w:iCs/>
          <w:sz w:val="28"/>
          <w:szCs w:val="28"/>
        </w:rPr>
        <w:t>T</w:t>
      </w:r>
      <w:r w:rsidR="006B2A3C" w:rsidRPr="0098795D">
        <w:rPr>
          <w:bCs/>
          <w:iCs/>
          <w:sz w:val="28"/>
          <w:szCs w:val="28"/>
        </w:rPr>
        <w:t>rue – the human rights laws have make it illegal to discriminate against someone based on their sexual orientation; same sex marriage was the last big legal barrier to overcome, which is now law in Canada</w:t>
      </w:r>
      <w:r w:rsidR="000557FC" w:rsidRPr="0098795D">
        <w:rPr>
          <w:bCs/>
          <w:iCs/>
          <w:sz w:val="28"/>
          <w:szCs w:val="28"/>
        </w:rPr>
        <w:t>. Churches can legally still refuse to perform same sex unions under the freedom of religion part of the Canadian Charter of Rights and Freedoms)</w:t>
      </w:r>
      <w:r w:rsidR="006B2A3C" w:rsidRPr="0098795D">
        <w:rPr>
          <w:bCs/>
          <w:iCs/>
          <w:sz w:val="28"/>
          <w:szCs w:val="28"/>
        </w:rPr>
        <w:t xml:space="preserve">. </w:t>
      </w:r>
      <w:r w:rsidR="009940D8" w:rsidRPr="0098795D">
        <w:rPr>
          <w:bCs/>
          <w:i/>
          <w:iCs/>
          <w:sz w:val="28"/>
          <w:szCs w:val="28"/>
        </w:rPr>
        <w:br/>
      </w:r>
    </w:p>
    <w:p w:rsidR="00C93E07" w:rsidRPr="0098795D" w:rsidRDefault="009940D8" w:rsidP="00A6293F">
      <w:pPr>
        <w:pStyle w:val="ListParagraph"/>
        <w:numPr>
          <w:ilvl w:val="0"/>
          <w:numId w:val="8"/>
        </w:numPr>
        <w:rPr>
          <w:bCs/>
          <w:i/>
          <w:iCs/>
          <w:sz w:val="28"/>
          <w:szCs w:val="28"/>
        </w:rPr>
      </w:pPr>
      <w:r w:rsidRPr="0098795D">
        <w:rPr>
          <w:b/>
          <w:bCs/>
          <w:i/>
          <w:iCs/>
          <w:sz w:val="28"/>
          <w:szCs w:val="28"/>
        </w:rPr>
        <w:t>Lesbians and gays are no</w:t>
      </w:r>
      <w:r w:rsidR="00A6293F" w:rsidRPr="0098795D">
        <w:rPr>
          <w:b/>
          <w:bCs/>
          <w:i/>
          <w:iCs/>
          <w:sz w:val="28"/>
          <w:szCs w:val="28"/>
        </w:rPr>
        <w:t>t</w:t>
      </w:r>
      <w:r w:rsidRPr="0098795D">
        <w:rPr>
          <w:b/>
          <w:bCs/>
          <w:i/>
          <w:iCs/>
          <w:sz w:val="28"/>
          <w:szCs w:val="28"/>
        </w:rPr>
        <w:t xml:space="preserve"> able to adopt children</w:t>
      </w:r>
      <w:r w:rsidR="00A6293F" w:rsidRPr="0098795D">
        <w:rPr>
          <w:b/>
          <w:bCs/>
          <w:i/>
          <w:iCs/>
          <w:sz w:val="28"/>
          <w:szCs w:val="28"/>
        </w:rPr>
        <w:t>.</w:t>
      </w:r>
      <w:r w:rsidRPr="0098795D">
        <w:rPr>
          <w:b/>
          <w:bCs/>
          <w:i/>
          <w:iCs/>
          <w:sz w:val="28"/>
          <w:szCs w:val="28"/>
        </w:rPr>
        <w:t xml:space="preserve"> </w:t>
      </w:r>
      <w:r w:rsidR="00A6293F" w:rsidRPr="0098795D">
        <w:rPr>
          <w:b/>
          <w:bCs/>
          <w:i/>
          <w:iCs/>
          <w:sz w:val="28"/>
          <w:szCs w:val="28"/>
        </w:rPr>
        <w:br/>
      </w:r>
      <w:r w:rsidR="000557FC" w:rsidRPr="0098795D">
        <w:rPr>
          <w:bCs/>
          <w:i/>
          <w:iCs/>
          <w:sz w:val="28"/>
          <w:szCs w:val="28"/>
        </w:rPr>
        <w:br/>
      </w:r>
      <w:r w:rsidR="00A6293F" w:rsidRPr="0098795D">
        <w:rPr>
          <w:bCs/>
          <w:iCs/>
          <w:sz w:val="28"/>
          <w:szCs w:val="28"/>
        </w:rPr>
        <w:t>(False</w:t>
      </w:r>
      <w:r w:rsidR="000557FC" w:rsidRPr="0098795D">
        <w:rPr>
          <w:bCs/>
          <w:iCs/>
          <w:sz w:val="28"/>
          <w:szCs w:val="28"/>
        </w:rPr>
        <w:t xml:space="preserve"> – </w:t>
      </w:r>
      <w:r w:rsidR="00A6293F" w:rsidRPr="0098795D">
        <w:rPr>
          <w:bCs/>
          <w:iCs/>
          <w:sz w:val="28"/>
          <w:szCs w:val="28"/>
        </w:rPr>
        <w:t>Adoption by gays and lesbians is legal in all provinces and territories. Nor can they have their children removed from their custody as was once the case.</w:t>
      </w:r>
      <w:r w:rsidR="000557FC" w:rsidRPr="0098795D">
        <w:rPr>
          <w:bCs/>
          <w:iCs/>
          <w:sz w:val="28"/>
          <w:szCs w:val="28"/>
        </w:rPr>
        <w:t>)</w:t>
      </w:r>
      <w:r w:rsidR="000557FC" w:rsidRPr="0098795D">
        <w:rPr>
          <w:bCs/>
          <w:iCs/>
          <w:sz w:val="28"/>
          <w:szCs w:val="28"/>
        </w:rPr>
        <w:br/>
      </w:r>
    </w:p>
    <w:p w:rsidR="00C93E07" w:rsidRPr="0098795D" w:rsidRDefault="00C93E07" w:rsidP="00A6293F">
      <w:pPr>
        <w:pStyle w:val="ListParagraph"/>
        <w:numPr>
          <w:ilvl w:val="0"/>
          <w:numId w:val="8"/>
        </w:numPr>
        <w:rPr>
          <w:bCs/>
          <w:i/>
          <w:iCs/>
          <w:sz w:val="28"/>
          <w:szCs w:val="28"/>
        </w:rPr>
      </w:pPr>
      <w:r w:rsidRPr="0098795D">
        <w:rPr>
          <w:b/>
          <w:bCs/>
          <w:i/>
          <w:iCs/>
          <w:sz w:val="28"/>
          <w:szCs w:val="28"/>
        </w:rPr>
        <w:t>More and more people in the public domain are “coming out” which indicates a culture shift has taken place</w:t>
      </w:r>
      <w:r w:rsidR="007249DE" w:rsidRPr="0098795D">
        <w:rPr>
          <w:b/>
          <w:bCs/>
          <w:i/>
          <w:iCs/>
          <w:sz w:val="28"/>
          <w:szCs w:val="28"/>
        </w:rPr>
        <w:t>.</w:t>
      </w:r>
      <w:r w:rsidR="000557FC" w:rsidRPr="0098795D">
        <w:rPr>
          <w:b/>
          <w:bCs/>
          <w:i/>
          <w:iCs/>
          <w:sz w:val="28"/>
          <w:szCs w:val="28"/>
        </w:rPr>
        <w:br/>
      </w:r>
      <w:r w:rsidR="000557FC" w:rsidRPr="0098795D">
        <w:rPr>
          <w:b/>
          <w:bCs/>
          <w:i/>
          <w:iCs/>
          <w:sz w:val="28"/>
          <w:szCs w:val="28"/>
        </w:rPr>
        <w:br/>
      </w:r>
      <w:r w:rsidR="000557FC" w:rsidRPr="0098795D">
        <w:rPr>
          <w:bCs/>
          <w:iCs/>
          <w:sz w:val="28"/>
          <w:szCs w:val="28"/>
        </w:rPr>
        <w:t xml:space="preserve">(True – </w:t>
      </w:r>
      <w:r w:rsidR="00A6293F" w:rsidRPr="0098795D">
        <w:rPr>
          <w:bCs/>
          <w:iCs/>
          <w:sz w:val="28"/>
          <w:szCs w:val="28"/>
        </w:rPr>
        <w:t xml:space="preserve">Even in professional sports, the last bastion of non-out. Mark Tewksbury was one of the first Canadians to come out. The </w:t>
      </w:r>
      <w:r w:rsidR="00A6293F" w:rsidRPr="0098795D">
        <w:rPr>
          <w:bCs/>
          <w:iCs/>
          <w:sz w:val="28"/>
          <w:szCs w:val="28"/>
        </w:rPr>
        <w:lastRenderedPageBreak/>
        <w:t xml:space="preserve">2014 Winter Olympics were coined the “gayest Olympics ever” due to the sheer number of </w:t>
      </w:r>
      <w:proofErr w:type="spellStart"/>
      <w:r w:rsidR="00A6293F" w:rsidRPr="0098795D">
        <w:rPr>
          <w:bCs/>
          <w:iCs/>
          <w:sz w:val="28"/>
          <w:szCs w:val="28"/>
        </w:rPr>
        <w:t>out</w:t>
      </w:r>
      <w:proofErr w:type="spellEnd"/>
      <w:r w:rsidR="00A6293F" w:rsidRPr="0098795D">
        <w:rPr>
          <w:bCs/>
          <w:iCs/>
          <w:sz w:val="28"/>
          <w:szCs w:val="28"/>
        </w:rPr>
        <w:t xml:space="preserve"> athletes. Politically, Kathleen Wynne is Canada's first out Premier. Tim Cook of Apple recently came out. Examples are everywhere.</w:t>
      </w:r>
      <w:r w:rsidR="000557FC" w:rsidRPr="0098795D">
        <w:rPr>
          <w:bCs/>
          <w:iCs/>
          <w:sz w:val="28"/>
          <w:szCs w:val="28"/>
        </w:rPr>
        <w:t>)</w:t>
      </w:r>
      <w:r w:rsidRPr="0098795D">
        <w:rPr>
          <w:bCs/>
          <w:i/>
          <w:iCs/>
          <w:sz w:val="28"/>
          <w:szCs w:val="28"/>
        </w:rPr>
        <w:br/>
      </w:r>
    </w:p>
    <w:p w:rsidR="008D45F2" w:rsidRPr="0098795D" w:rsidRDefault="008D45F2" w:rsidP="004D28F3">
      <w:pPr>
        <w:pStyle w:val="ListParagraph"/>
        <w:numPr>
          <w:ilvl w:val="0"/>
          <w:numId w:val="8"/>
        </w:numPr>
        <w:rPr>
          <w:bCs/>
          <w:i/>
          <w:iCs/>
          <w:sz w:val="28"/>
          <w:szCs w:val="28"/>
        </w:rPr>
      </w:pPr>
      <w:r w:rsidRPr="0098795D">
        <w:rPr>
          <w:b/>
          <w:bCs/>
          <w:i/>
          <w:iCs/>
          <w:sz w:val="28"/>
          <w:szCs w:val="28"/>
        </w:rPr>
        <w:t>Homosexuality was</w:t>
      </w:r>
      <w:r w:rsidR="00A6293F" w:rsidRPr="0098795D">
        <w:rPr>
          <w:b/>
          <w:bCs/>
          <w:i/>
          <w:iCs/>
          <w:sz w:val="28"/>
          <w:szCs w:val="28"/>
        </w:rPr>
        <w:t xml:space="preserve"> never considered a mental disorder.</w:t>
      </w:r>
      <w:r w:rsidRPr="0098795D">
        <w:rPr>
          <w:b/>
          <w:bCs/>
          <w:i/>
          <w:iCs/>
          <w:sz w:val="28"/>
          <w:szCs w:val="28"/>
        </w:rPr>
        <w:br/>
      </w:r>
      <w:r w:rsidR="00C35E00" w:rsidRPr="0098795D">
        <w:rPr>
          <w:bCs/>
          <w:i/>
          <w:iCs/>
          <w:sz w:val="28"/>
          <w:szCs w:val="28"/>
        </w:rPr>
        <w:br/>
      </w:r>
      <w:r w:rsidR="00A6293F" w:rsidRPr="0098795D">
        <w:rPr>
          <w:bCs/>
          <w:iCs/>
          <w:sz w:val="28"/>
          <w:szCs w:val="28"/>
        </w:rPr>
        <w:t>(False</w:t>
      </w:r>
      <w:r w:rsidR="00C35E00" w:rsidRPr="0098795D">
        <w:rPr>
          <w:bCs/>
          <w:iCs/>
          <w:sz w:val="28"/>
          <w:szCs w:val="28"/>
        </w:rPr>
        <w:t xml:space="preserve"> – </w:t>
      </w:r>
      <w:r w:rsidR="00A6293F" w:rsidRPr="0098795D">
        <w:rPr>
          <w:bCs/>
          <w:iCs/>
          <w:sz w:val="28"/>
          <w:szCs w:val="28"/>
        </w:rPr>
        <w:t>It was included in the Diagnostic and Statistical Manual of Mental Disorders (DSM3) well into the 70s. I</w:t>
      </w:r>
      <w:r w:rsidR="00C35E00" w:rsidRPr="0098795D">
        <w:rPr>
          <w:bCs/>
          <w:iCs/>
          <w:sz w:val="28"/>
          <w:szCs w:val="28"/>
        </w:rPr>
        <w:t>n one generation we’ve gone from homosexuality being a mental illness to it being identified as a human rights issue requiring legal intervention.)</w:t>
      </w:r>
      <w:r w:rsidR="00C35E00" w:rsidRPr="0098795D">
        <w:rPr>
          <w:bCs/>
          <w:iCs/>
          <w:sz w:val="28"/>
          <w:szCs w:val="28"/>
        </w:rPr>
        <w:br/>
      </w:r>
    </w:p>
    <w:p w:rsidR="009940D8" w:rsidRPr="0098795D" w:rsidRDefault="009940D8" w:rsidP="004D28F3">
      <w:pPr>
        <w:pStyle w:val="ListParagraph"/>
        <w:numPr>
          <w:ilvl w:val="0"/>
          <w:numId w:val="8"/>
        </w:numPr>
        <w:rPr>
          <w:bCs/>
          <w:i/>
          <w:iCs/>
          <w:sz w:val="28"/>
          <w:szCs w:val="28"/>
        </w:rPr>
      </w:pPr>
      <w:r w:rsidRPr="0098795D">
        <w:rPr>
          <w:b/>
          <w:bCs/>
          <w:i/>
          <w:iCs/>
          <w:sz w:val="28"/>
          <w:szCs w:val="28"/>
        </w:rPr>
        <w:t xml:space="preserve">Homophobia </w:t>
      </w:r>
      <w:r w:rsidR="00D30F43" w:rsidRPr="0098795D">
        <w:rPr>
          <w:b/>
          <w:bCs/>
          <w:i/>
          <w:iCs/>
          <w:sz w:val="28"/>
          <w:szCs w:val="28"/>
        </w:rPr>
        <w:t>is simply a fear.</w:t>
      </w:r>
      <w:r w:rsidR="00C35E00" w:rsidRPr="0098795D">
        <w:rPr>
          <w:b/>
          <w:bCs/>
          <w:i/>
          <w:iCs/>
          <w:sz w:val="28"/>
          <w:szCs w:val="28"/>
        </w:rPr>
        <w:br/>
      </w:r>
      <w:r w:rsidR="00C35E00" w:rsidRPr="0098795D">
        <w:rPr>
          <w:bCs/>
          <w:i/>
          <w:iCs/>
          <w:sz w:val="28"/>
          <w:szCs w:val="28"/>
        </w:rPr>
        <w:br/>
      </w:r>
      <w:r w:rsidR="00D30F43" w:rsidRPr="0098795D">
        <w:rPr>
          <w:bCs/>
          <w:iCs/>
          <w:sz w:val="28"/>
          <w:szCs w:val="28"/>
        </w:rPr>
        <w:t>(False</w:t>
      </w:r>
      <w:r w:rsidR="00C35E00" w:rsidRPr="0098795D">
        <w:rPr>
          <w:bCs/>
          <w:iCs/>
          <w:sz w:val="28"/>
          <w:szCs w:val="28"/>
        </w:rPr>
        <w:t xml:space="preserve"> – </w:t>
      </w:r>
      <w:r w:rsidR="00D30F43" w:rsidRPr="0098795D">
        <w:rPr>
          <w:bCs/>
          <w:iCs/>
          <w:sz w:val="28"/>
          <w:szCs w:val="28"/>
        </w:rPr>
        <w:t>We know that any phobia stems from fear, but homophobia also involves a reaction to a changing social reality that is accepting of gays and lesbians; there is a so</w:t>
      </w:r>
      <w:r w:rsidR="00C35E00" w:rsidRPr="0098795D">
        <w:rPr>
          <w:bCs/>
          <w:iCs/>
          <w:sz w:val="28"/>
          <w:szCs w:val="28"/>
        </w:rPr>
        <w:t>cial context in which religions and teachings have traditionally been opposed to homosexuality. Many will hold on to these beliefs and act out with homophobic beliefs and attitudes.)</w:t>
      </w:r>
      <w:r w:rsidR="007249DE" w:rsidRPr="0098795D">
        <w:rPr>
          <w:bCs/>
          <w:i/>
          <w:iCs/>
          <w:sz w:val="28"/>
          <w:szCs w:val="28"/>
        </w:rPr>
        <w:br/>
      </w:r>
    </w:p>
    <w:p w:rsidR="007249DE" w:rsidRPr="0098795D" w:rsidRDefault="007249DE" w:rsidP="004D28F3">
      <w:pPr>
        <w:pStyle w:val="ListParagraph"/>
        <w:numPr>
          <w:ilvl w:val="0"/>
          <w:numId w:val="8"/>
        </w:numPr>
        <w:rPr>
          <w:b/>
          <w:bCs/>
          <w:i/>
          <w:iCs/>
          <w:sz w:val="28"/>
          <w:szCs w:val="28"/>
        </w:rPr>
      </w:pPr>
      <w:r w:rsidRPr="0098795D">
        <w:rPr>
          <w:b/>
          <w:bCs/>
          <w:i/>
          <w:iCs/>
          <w:sz w:val="28"/>
          <w:szCs w:val="28"/>
        </w:rPr>
        <w:t>How many of you know an openly gay person?</w:t>
      </w:r>
    </w:p>
    <w:p w:rsidR="005702A1" w:rsidRPr="0098795D" w:rsidRDefault="00547A90" w:rsidP="00547A90">
      <w:pPr>
        <w:rPr>
          <w:sz w:val="28"/>
          <w:szCs w:val="28"/>
        </w:rPr>
      </w:pPr>
      <w:r w:rsidRPr="0098795D">
        <w:rPr>
          <w:sz w:val="28"/>
          <w:szCs w:val="28"/>
        </w:rPr>
        <w:t>Say that you are going to</w:t>
      </w:r>
      <w:r w:rsidR="005702A1" w:rsidRPr="0098795D">
        <w:rPr>
          <w:sz w:val="28"/>
          <w:szCs w:val="28"/>
        </w:rPr>
        <w:t xml:space="preserve"> read a series of comments which</w:t>
      </w:r>
      <w:r w:rsidRPr="0098795D">
        <w:rPr>
          <w:sz w:val="28"/>
          <w:szCs w:val="28"/>
        </w:rPr>
        <w:t xml:space="preserve"> reflect homophobic attitudes that are often reflected in our workplaces and in our social interactions.</w:t>
      </w:r>
      <w:r w:rsidR="00747C7A" w:rsidRPr="0098795D">
        <w:rPr>
          <w:sz w:val="28"/>
          <w:szCs w:val="28"/>
        </w:rPr>
        <w:t xml:space="preserve"> </w:t>
      </w:r>
    </w:p>
    <w:p w:rsidR="00547A90" w:rsidRPr="0098795D" w:rsidRDefault="00547A90" w:rsidP="00547A90">
      <w:pPr>
        <w:rPr>
          <w:sz w:val="28"/>
          <w:szCs w:val="28"/>
        </w:rPr>
      </w:pPr>
      <w:r w:rsidRPr="0098795D">
        <w:rPr>
          <w:sz w:val="28"/>
          <w:szCs w:val="28"/>
        </w:rPr>
        <w:t>Ask participants to reflect on their own workplaces and on their own attitudes</w:t>
      </w:r>
      <w:r w:rsidR="008020F4" w:rsidRPr="0098795D">
        <w:rPr>
          <w:sz w:val="28"/>
          <w:szCs w:val="28"/>
        </w:rPr>
        <w:t xml:space="preserve"> as you read out the comments. Encourage participants to be honest themselves recognizing that it is relatively easy to internalize these stereotypes and attitudes.</w:t>
      </w:r>
    </w:p>
    <w:p w:rsidR="00547A90" w:rsidRPr="0098795D" w:rsidRDefault="005702A1" w:rsidP="00547A90">
      <w:pPr>
        <w:rPr>
          <w:sz w:val="28"/>
          <w:szCs w:val="28"/>
        </w:rPr>
      </w:pPr>
      <w:r w:rsidRPr="0098795D">
        <w:rPr>
          <w:sz w:val="28"/>
          <w:szCs w:val="28"/>
        </w:rPr>
        <w:t>Read</w:t>
      </w:r>
      <w:r w:rsidR="00547A90" w:rsidRPr="0098795D">
        <w:rPr>
          <w:sz w:val="28"/>
          <w:szCs w:val="28"/>
        </w:rPr>
        <w:t xml:space="preserve"> </w:t>
      </w:r>
      <w:r w:rsidRPr="0098795D">
        <w:rPr>
          <w:b/>
          <w:sz w:val="28"/>
          <w:szCs w:val="28"/>
        </w:rPr>
        <w:t>some of</w:t>
      </w:r>
      <w:r w:rsidRPr="0098795D">
        <w:rPr>
          <w:sz w:val="28"/>
          <w:szCs w:val="28"/>
        </w:rPr>
        <w:t xml:space="preserve"> the following and p</w:t>
      </w:r>
      <w:r w:rsidR="00547A90" w:rsidRPr="0098795D">
        <w:rPr>
          <w:sz w:val="28"/>
          <w:szCs w:val="28"/>
        </w:rPr>
        <w:t>ause after you rea</w:t>
      </w:r>
      <w:r w:rsidRPr="0098795D">
        <w:rPr>
          <w:sz w:val="28"/>
          <w:szCs w:val="28"/>
        </w:rPr>
        <w:t>d</w:t>
      </w:r>
      <w:r w:rsidR="00547A90" w:rsidRPr="0098795D">
        <w:rPr>
          <w:sz w:val="28"/>
          <w:szCs w:val="28"/>
        </w:rPr>
        <w:t xml:space="preserve"> each bullet.</w:t>
      </w:r>
    </w:p>
    <w:p w:rsidR="00547A90" w:rsidRPr="0098795D" w:rsidRDefault="00547A90" w:rsidP="004D28F3">
      <w:pPr>
        <w:pStyle w:val="ListParagraph"/>
        <w:numPr>
          <w:ilvl w:val="0"/>
          <w:numId w:val="2"/>
        </w:numPr>
        <w:rPr>
          <w:sz w:val="28"/>
          <w:szCs w:val="28"/>
        </w:rPr>
      </w:pPr>
      <w:r w:rsidRPr="0098795D">
        <w:rPr>
          <w:sz w:val="28"/>
          <w:szCs w:val="28"/>
        </w:rPr>
        <w:lastRenderedPageBreak/>
        <w:t>Gay people make me nervous.</w:t>
      </w:r>
    </w:p>
    <w:p w:rsidR="00547A90" w:rsidRPr="0098795D" w:rsidRDefault="00547A90" w:rsidP="004D28F3">
      <w:pPr>
        <w:pStyle w:val="ListParagraph"/>
        <w:numPr>
          <w:ilvl w:val="0"/>
          <w:numId w:val="2"/>
        </w:numPr>
        <w:rPr>
          <w:sz w:val="28"/>
          <w:szCs w:val="28"/>
        </w:rPr>
      </w:pPr>
      <w:r w:rsidRPr="0098795D">
        <w:rPr>
          <w:sz w:val="28"/>
          <w:szCs w:val="28"/>
        </w:rPr>
        <w:t>Gay people deserve what they get.</w:t>
      </w:r>
    </w:p>
    <w:p w:rsidR="00547A90" w:rsidRPr="0098795D" w:rsidRDefault="00547A90" w:rsidP="004D28F3">
      <w:pPr>
        <w:pStyle w:val="ListParagraph"/>
        <w:numPr>
          <w:ilvl w:val="0"/>
          <w:numId w:val="2"/>
        </w:numPr>
        <w:rPr>
          <w:sz w:val="28"/>
          <w:szCs w:val="28"/>
        </w:rPr>
      </w:pPr>
      <w:r w:rsidRPr="0098795D">
        <w:rPr>
          <w:sz w:val="28"/>
          <w:szCs w:val="28"/>
        </w:rPr>
        <w:t>People can’t help it if they are gay – it’s a sickness</w:t>
      </w:r>
    </w:p>
    <w:p w:rsidR="00547A90" w:rsidRPr="0098795D" w:rsidRDefault="00547A90" w:rsidP="004D28F3">
      <w:pPr>
        <w:pStyle w:val="ListParagraph"/>
        <w:numPr>
          <w:ilvl w:val="0"/>
          <w:numId w:val="2"/>
        </w:numPr>
        <w:rPr>
          <w:sz w:val="28"/>
          <w:szCs w:val="28"/>
        </w:rPr>
      </w:pPr>
      <w:r w:rsidRPr="0098795D">
        <w:rPr>
          <w:sz w:val="28"/>
          <w:szCs w:val="28"/>
        </w:rPr>
        <w:t>Maybe the right person just hasn’t come along yet and that’s why this person is gay</w:t>
      </w:r>
    </w:p>
    <w:p w:rsidR="00547A90" w:rsidRPr="0098795D" w:rsidRDefault="00547A90" w:rsidP="004D28F3">
      <w:pPr>
        <w:pStyle w:val="ListParagraph"/>
        <w:numPr>
          <w:ilvl w:val="0"/>
          <w:numId w:val="2"/>
        </w:numPr>
        <w:rPr>
          <w:sz w:val="28"/>
          <w:szCs w:val="28"/>
        </w:rPr>
      </w:pPr>
      <w:r w:rsidRPr="0098795D">
        <w:rPr>
          <w:sz w:val="28"/>
          <w:szCs w:val="28"/>
        </w:rPr>
        <w:t>It’s not my business what people do in the privacy of their homes, but I shouldn’t be subjected to it in public</w:t>
      </w:r>
    </w:p>
    <w:p w:rsidR="00547A90" w:rsidRPr="0098795D" w:rsidRDefault="00547A90" w:rsidP="004D28F3">
      <w:pPr>
        <w:pStyle w:val="ListParagraph"/>
        <w:numPr>
          <w:ilvl w:val="0"/>
          <w:numId w:val="2"/>
        </w:numPr>
        <w:rPr>
          <w:sz w:val="28"/>
          <w:szCs w:val="28"/>
        </w:rPr>
      </w:pPr>
      <w:r w:rsidRPr="0098795D">
        <w:rPr>
          <w:sz w:val="28"/>
          <w:szCs w:val="28"/>
        </w:rPr>
        <w:t>I don’t dislike gay people, I just don’t like what they do</w:t>
      </w:r>
    </w:p>
    <w:p w:rsidR="00547A90" w:rsidRPr="0098795D" w:rsidRDefault="00547A90" w:rsidP="004D28F3">
      <w:pPr>
        <w:pStyle w:val="ListParagraph"/>
        <w:numPr>
          <w:ilvl w:val="0"/>
          <w:numId w:val="2"/>
        </w:numPr>
        <w:rPr>
          <w:sz w:val="28"/>
          <w:szCs w:val="28"/>
        </w:rPr>
      </w:pPr>
      <w:r w:rsidRPr="0098795D">
        <w:rPr>
          <w:sz w:val="28"/>
          <w:szCs w:val="28"/>
        </w:rPr>
        <w:t>It’s OK for me to tell a gay joke – some of my best friends are gay</w:t>
      </w:r>
    </w:p>
    <w:p w:rsidR="00547A90" w:rsidRPr="0098795D" w:rsidRDefault="00547A90" w:rsidP="004D28F3">
      <w:pPr>
        <w:pStyle w:val="ListParagraph"/>
        <w:numPr>
          <w:ilvl w:val="0"/>
          <w:numId w:val="2"/>
        </w:numPr>
        <w:rPr>
          <w:sz w:val="28"/>
          <w:szCs w:val="28"/>
        </w:rPr>
      </w:pPr>
      <w:r w:rsidRPr="0098795D">
        <w:rPr>
          <w:sz w:val="28"/>
          <w:szCs w:val="28"/>
        </w:rPr>
        <w:t>Oh come on – it’s just a joke!</w:t>
      </w:r>
    </w:p>
    <w:p w:rsidR="00547A90" w:rsidRPr="0098795D" w:rsidRDefault="00547A90" w:rsidP="004D28F3">
      <w:pPr>
        <w:pStyle w:val="ListParagraph"/>
        <w:numPr>
          <w:ilvl w:val="0"/>
          <w:numId w:val="2"/>
        </w:numPr>
        <w:rPr>
          <w:sz w:val="28"/>
          <w:szCs w:val="28"/>
        </w:rPr>
      </w:pPr>
      <w:r w:rsidRPr="0098795D">
        <w:rPr>
          <w:sz w:val="28"/>
          <w:szCs w:val="28"/>
        </w:rPr>
        <w:t>I’m fine with lesbians, but I really can’t tolerate gay men</w:t>
      </w:r>
    </w:p>
    <w:p w:rsidR="00547A90" w:rsidRPr="0098795D" w:rsidRDefault="00547A90" w:rsidP="004D28F3">
      <w:pPr>
        <w:pStyle w:val="ListParagraph"/>
        <w:numPr>
          <w:ilvl w:val="0"/>
          <w:numId w:val="2"/>
        </w:numPr>
        <w:rPr>
          <w:sz w:val="28"/>
          <w:szCs w:val="28"/>
        </w:rPr>
      </w:pPr>
      <w:r w:rsidRPr="0098795D">
        <w:rPr>
          <w:sz w:val="28"/>
          <w:szCs w:val="28"/>
        </w:rPr>
        <w:t>I sometimes make derogatory comments like “faggot” or “queer” to people I suspect are gay.</w:t>
      </w:r>
      <w:r w:rsidR="00747C7A" w:rsidRPr="0098795D">
        <w:rPr>
          <w:sz w:val="28"/>
          <w:szCs w:val="28"/>
        </w:rPr>
        <w:t xml:space="preserve"> </w:t>
      </w:r>
      <w:r w:rsidRPr="0098795D">
        <w:rPr>
          <w:sz w:val="28"/>
          <w:szCs w:val="28"/>
        </w:rPr>
        <w:t>If they can put it out there, why can’t I.</w:t>
      </w:r>
    </w:p>
    <w:p w:rsidR="00547A90" w:rsidRPr="0098795D" w:rsidRDefault="00547A90" w:rsidP="004D28F3">
      <w:pPr>
        <w:pStyle w:val="ListParagraph"/>
        <w:numPr>
          <w:ilvl w:val="0"/>
          <w:numId w:val="2"/>
        </w:numPr>
        <w:rPr>
          <w:sz w:val="28"/>
          <w:szCs w:val="28"/>
        </w:rPr>
      </w:pPr>
      <w:r w:rsidRPr="0098795D">
        <w:rPr>
          <w:sz w:val="28"/>
          <w:szCs w:val="28"/>
        </w:rPr>
        <w:t>Homosexual people should not be allowed to work with children.</w:t>
      </w:r>
    </w:p>
    <w:p w:rsidR="00547A90" w:rsidRPr="0098795D" w:rsidRDefault="00547A90" w:rsidP="004D28F3">
      <w:pPr>
        <w:pStyle w:val="ListParagraph"/>
        <w:numPr>
          <w:ilvl w:val="0"/>
          <w:numId w:val="2"/>
        </w:numPr>
        <w:rPr>
          <w:sz w:val="28"/>
          <w:szCs w:val="28"/>
        </w:rPr>
      </w:pPr>
      <w:r w:rsidRPr="0098795D">
        <w:rPr>
          <w:sz w:val="28"/>
          <w:szCs w:val="28"/>
        </w:rPr>
        <w:t xml:space="preserve">Homosexuality is immoral. </w:t>
      </w:r>
    </w:p>
    <w:p w:rsidR="00547A90" w:rsidRPr="0098795D" w:rsidRDefault="00547A90" w:rsidP="004D28F3">
      <w:pPr>
        <w:pStyle w:val="ListParagraph"/>
        <w:numPr>
          <w:ilvl w:val="0"/>
          <w:numId w:val="2"/>
        </w:numPr>
        <w:rPr>
          <w:sz w:val="28"/>
          <w:szCs w:val="28"/>
        </w:rPr>
      </w:pPr>
      <w:r w:rsidRPr="0098795D">
        <w:rPr>
          <w:sz w:val="28"/>
          <w:szCs w:val="28"/>
        </w:rPr>
        <w:t>I fear homosexual persons will make sexual advances towards me.</w:t>
      </w:r>
    </w:p>
    <w:p w:rsidR="00547A90" w:rsidRPr="0098795D" w:rsidRDefault="00547A90" w:rsidP="004D28F3">
      <w:pPr>
        <w:pStyle w:val="ListParagraph"/>
        <w:numPr>
          <w:ilvl w:val="0"/>
          <w:numId w:val="2"/>
        </w:numPr>
        <w:rPr>
          <w:sz w:val="28"/>
          <w:szCs w:val="28"/>
        </w:rPr>
      </w:pPr>
      <w:r w:rsidRPr="0098795D">
        <w:rPr>
          <w:sz w:val="28"/>
          <w:szCs w:val="28"/>
        </w:rPr>
        <w:t xml:space="preserve">I avoid gay individuals – it’s my prerogative. </w:t>
      </w:r>
    </w:p>
    <w:p w:rsidR="00547A90" w:rsidRPr="0098795D" w:rsidRDefault="00547A90" w:rsidP="004D28F3">
      <w:pPr>
        <w:pStyle w:val="ListParagraph"/>
        <w:numPr>
          <w:ilvl w:val="0"/>
          <w:numId w:val="2"/>
        </w:numPr>
        <w:rPr>
          <w:sz w:val="28"/>
          <w:szCs w:val="28"/>
        </w:rPr>
      </w:pPr>
      <w:r w:rsidRPr="0098795D">
        <w:rPr>
          <w:sz w:val="28"/>
          <w:szCs w:val="28"/>
        </w:rPr>
        <w:t xml:space="preserve">I would hit a gay person for coming onto me – it’s offensive. </w:t>
      </w:r>
    </w:p>
    <w:p w:rsidR="00547A90" w:rsidRPr="0098795D" w:rsidRDefault="005702A1" w:rsidP="00547A90">
      <w:pPr>
        <w:rPr>
          <w:sz w:val="28"/>
          <w:szCs w:val="28"/>
        </w:rPr>
      </w:pPr>
      <w:r w:rsidRPr="0098795D">
        <w:rPr>
          <w:sz w:val="28"/>
          <w:szCs w:val="28"/>
        </w:rPr>
        <w:t>A</w:t>
      </w:r>
      <w:r w:rsidR="00547A90" w:rsidRPr="0098795D">
        <w:rPr>
          <w:sz w:val="28"/>
          <w:szCs w:val="28"/>
        </w:rPr>
        <w:t>sk participants to</w:t>
      </w:r>
      <w:r w:rsidRPr="0098795D">
        <w:rPr>
          <w:sz w:val="28"/>
          <w:szCs w:val="28"/>
        </w:rPr>
        <w:t xml:space="preserve"> find </w:t>
      </w:r>
      <w:r w:rsidR="00547A90" w:rsidRPr="0098795D">
        <w:rPr>
          <w:sz w:val="28"/>
          <w:szCs w:val="28"/>
        </w:rPr>
        <w:t>a partner</w:t>
      </w:r>
      <w:r w:rsidRPr="0098795D">
        <w:rPr>
          <w:sz w:val="28"/>
          <w:szCs w:val="28"/>
        </w:rPr>
        <w:t xml:space="preserve"> to reflect on the statement for the next </w:t>
      </w:r>
      <w:r w:rsidR="00547A90" w:rsidRPr="0098795D">
        <w:rPr>
          <w:sz w:val="28"/>
          <w:szCs w:val="28"/>
        </w:rPr>
        <w:t>5 minutes</w:t>
      </w:r>
      <w:r w:rsidRPr="0098795D">
        <w:rPr>
          <w:sz w:val="28"/>
          <w:szCs w:val="28"/>
        </w:rPr>
        <w:t>.</w:t>
      </w:r>
    </w:p>
    <w:p w:rsidR="00BB51EB" w:rsidRPr="0098795D" w:rsidRDefault="00BB51EB" w:rsidP="00547A90">
      <w:pPr>
        <w:rPr>
          <w:sz w:val="28"/>
          <w:szCs w:val="28"/>
        </w:rPr>
      </w:pPr>
      <w:r w:rsidRPr="0098795D">
        <w:rPr>
          <w:sz w:val="28"/>
          <w:szCs w:val="28"/>
        </w:rPr>
        <w:t>Post the following questions for them to use in their discussion:</w:t>
      </w:r>
    </w:p>
    <w:p w:rsidR="00BB51EB" w:rsidRPr="0098795D" w:rsidRDefault="00BB51EB" w:rsidP="00BB51EB">
      <w:pPr>
        <w:ind w:left="720"/>
        <w:rPr>
          <w:b/>
          <w:bCs/>
          <w:i/>
          <w:sz w:val="28"/>
          <w:szCs w:val="28"/>
        </w:rPr>
      </w:pPr>
      <w:r w:rsidRPr="0098795D">
        <w:rPr>
          <w:b/>
          <w:bCs/>
          <w:i/>
          <w:sz w:val="28"/>
          <w:szCs w:val="28"/>
        </w:rPr>
        <w:t>What do you think is the impact of these attitudes on people from the GLB communities?</w:t>
      </w:r>
    </w:p>
    <w:p w:rsidR="00BB51EB" w:rsidRPr="0098795D" w:rsidRDefault="00BB51EB" w:rsidP="00BB51EB">
      <w:pPr>
        <w:ind w:left="720"/>
        <w:rPr>
          <w:b/>
          <w:bCs/>
          <w:i/>
          <w:sz w:val="28"/>
          <w:szCs w:val="28"/>
        </w:rPr>
      </w:pPr>
      <w:r w:rsidRPr="0098795D">
        <w:rPr>
          <w:b/>
          <w:bCs/>
          <w:i/>
          <w:sz w:val="28"/>
          <w:szCs w:val="28"/>
        </w:rPr>
        <w:t>What would happen in our workplaces if these attitudes were allowed to remain unchecked?</w:t>
      </w:r>
    </w:p>
    <w:p w:rsidR="00BB51EB" w:rsidRPr="0098795D" w:rsidRDefault="00BB51EB" w:rsidP="00BB51EB">
      <w:pPr>
        <w:ind w:left="720"/>
        <w:rPr>
          <w:b/>
          <w:bCs/>
          <w:i/>
          <w:sz w:val="28"/>
          <w:szCs w:val="28"/>
        </w:rPr>
      </w:pPr>
      <w:r w:rsidRPr="0098795D">
        <w:rPr>
          <w:b/>
          <w:bCs/>
          <w:i/>
          <w:sz w:val="28"/>
          <w:szCs w:val="28"/>
        </w:rPr>
        <w:t>What would happen in our union if these attitudes were allowed to remain unchecked?</w:t>
      </w:r>
    </w:p>
    <w:p w:rsidR="00BB51EB" w:rsidRPr="0098795D" w:rsidRDefault="00BB51EB" w:rsidP="00BB51EB">
      <w:pPr>
        <w:ind w:left="720"/>
        <w:rPr>
          <w:b/>
          <w:bCs/>
          <w:i/>
          <w:sz w:val="28"/>
          <w:szCs w:val="28"/>
        </w:rPr>
      </w:pPr>
      <w:r w:rsidRPr="0098795D">
        <w:rPr>
          <w:b/>
          <w:bCs/>
          <w:i/>
          <w:sz w:val="28"/>
          <w:szCs w:val="28"/>
        </w:rPr>
        <w:lastRenderedPageBreak/>
        <w:t>How might attitudes like this affect how we represent members as Stewards?</w:t>
      </w:r>
    </w:p>
    <w:p w:rsidR="00547A90" w:rsidRPr="0098795D" w:rsidRDefault="005702A1" w:rsidP="005702A1">
      <w:pPr>
        <w:rPr>
          <w:sz w:val="28"/>
          <w:szCs w:val="28"/>
        </w:rPr>
      </w:pPr>
      <w:r w:rsidRPr="0098795D">
        <w:rPr>
          <w:sz w:val="28"/>
          <w:szCs w:val="28"/>
        </w:rPr>
        <w:t>After 5 minutes regroup and s</w:t>
      </w:r>
      <w:r w:rsidR="00547A90" w:rsidRPr="0098795D">
        <w:rPr>
          <w:sz w:val="28"/>
          <w:szCs w:val="28"/>
        </w:rPr>
        <w:t>ay</w:t>
      </w:r>
      <w:r w:rsidRPr="0098795D">
        <w:rPr>
          <w:sz w:val="28"/>
          <w:szCs w:val="28"/>
        </w:rPr>
        <w:t xml:space="preserve"> that s</w:t>
      </w:r>
      <w:r w:rsidR="00547A90" w:rsidRPr="0098795D">
        <w:rPr>
          <w:sz w:val="28"/>
          <w:szCs w:val="28"/>
        </w:rPr>
        <w:t>ome of these attitudes may not seem so bad while others are obviously very problematic.</w:t>
      </w:r>
      <w:r w:rsidR="00747C7A" w:rsidRPr="0098795D">
        <w:rPr>
          <w:sz w:val="28"/>
          <w:szCs w:val="28"/>
        </w:rPr>
        <w:t xml:space="preserve"> </w:t>
      </w:r>
      <w:r w:rsidR="00547A90" w:rsidRPr="0098795D">
        <w:rPr>
          <w:sz w:val="28"/>
          <w:szCs w:val="28"/>
        </w:rPr>
        <w:t xml:space="preserve">Regardless, </w:t>
      </w:r>
      <w:r w:rsidR="00547A90" w:rsidRPr="0098795D">
        <w:rPr>
          <w:b/>
          <w:bCs/>
          <w:sz w:val="28"/>
          <w:szCs w:val="28"/>
          <w:u w:val="single"/>
        </w:rPr>
        <w:t xml:space="preserve">all </w:t>
      </w:r>
      <w:r w:rsidR="00547A90" w:rsidRPr="0098795D">
        <w:rPr>
          <w:sz w:val="28"/>
          <w:szCs w:val="28"/>
        </w:rPr>
        <w:t>of these statements reflect homophobic attitudes.</w:t>
      </w:r>
      <w:r w:rsidR="00747C7A" w:rsidRPr="0098795D">
        <w:rPr>
          <w:sz w:val="28"/>
          <w:szCs w:val="28"/>
        </w:rPr>
        <w:t xml:space="preserve"> </w:t>
      </w:r>
    </w:p>
    <w:p w:rsidR="003317FF" w:rsidRPr="0098795D" w:rsidRDefault="003317FF" w:rsidP="003317FF">
      <w:pPr>
        <w:rPr>
          <w:sz w:val="28"/>
          <w:szCs w:val="28"/>
        </w:rPr>
      </w:pPr>
    </w:p>
    <w:p w:rsidR="003317FF" w:rsidRPr="0098795D" w:rsidRDefault="00547A90" w:rsidP="003317FF">
      <w:pPr>
        <w:rPr>
          <w:sz w:val="28"/>
          <w:szCs w:val="28"/>
        </w:rPr>
      </w:pPr>
      <w:r w:rsidRPr="0098795D">
        <w:rPr>
          <w:sz w:val="28"/>
          <w:szCs w:val="28"/>
        </w:rPr>
        <w:t>Say</w:t>
      </w:r>
      <w:r w:rsidR="003317FF" w:rsidRPr="0098795D">
        <w:rPr>
          <w:sz w:val="28"/>
          <w:szCs w:val="28"/>
        </w:rPr>
        <w:t xml:space="preserve"> that b</w:t>
      </w:r>
      <w:r w:rsidRPr="0098795D">
        <w:rPr>
          <w:sz w:val="28"/>
          <w:szCs w:val="28"/>
        </w:rPr>
        <w:t>ecause of exposure to a constant barrage of attitude, stereotypes and homophobic images and messages, it is almost impossible for any of us NOT to have internalized some homophobia.</w:t>
      </w:r>
      <w:r w:rsidR="00747C7A" w:rsidRPr="0098795D">
        <w:rPr>
          <w:sz w:val="28"/>
          <w:szCs w:val="28"/>
        </w:rPr>
        <w:t xml:space="preserve"> </w:t>
      </w:r>
    </w:p>
    <w:p w:rsidR="003317FF" w:rsidRPr="0098795D" w:rsidRDefault="00D832E7" w:rsidP="003317FF">
      <w:pPr>
        <w:rPr>
          <w:sz w:val="28"/>
          <w:szCs w:val="28"/>
        </w:rPr>
      </w:pPr>
      <w:r w:rsidRPr="0098795D">
        <w:rPr>
          <w:sz w:val="28"/>
          <w:szCs w:val="28"/>
        </w:rPr>
        <w:t>Note: Let participants know that the</w:t>
      </w:r>
      <w:r w:rsidR="003317FF" w:rsidRPr="0098795D">
        <w:rPr>
          <w:sz w:val="28"/>
          <w:szCs w:val="28"/>
        </w:rPr>
        <w:t xml:space="preserve"> PSAC Policy on Sexual Orientation</w:t>
      </w:r>
      <w:r w:rsidRPr="0098795D">
        <w:rPr>
          <w:sz w:val="28"/>
          <w:szCs w:val="28"/>
        </w:rPr>
        <w:t xml:space="preserve"> is currently under review</w:t>
      </w:r>
      <w:r w:rsidR="003317FF" w:rsidRPr="0098795D">
        <w:rPr>
          <w:sz w:val="28"/>
          <w:szCs w:val="28"/>
        </w:rPr>
        <w:t>.</w:t>
      </w:r>
    </w:p>
    <w:p w:rsidR="00547A90" w:rsidRPr="0098795D" w:rsidRDefault="003317FF" w:rsidP="003317FF">
      <w:pPr>
        <w:rPr>
          <w:sz w:val="28"/>
          <w:szCs w:val="28"/>
        </w:rPr>
      </w:pPr>
      <w:r w:rsidRPr="0098795D">
        <w:rPr>
          <w:sz w:val="28"/>
          <w:szCs w:val="28"/>
        </w:rPr>
        <w:t>Say that a</w:t>
      </w:r>
      <w:r w:rsidR="00547A90" w:rsidRPr="0098795D">
        <w:rPr>
          <w:sz w:val="28"/>
          <w:szCs w:val="28"/>
        </w:rPr>
        <w:t>s union representatives, our role is to represent ALL of our members.</w:t>
      </w:r>
      <w:r w:rsidR="00747C7A" w:rsidRPr="0098795D">
        <w:rPr>
          <w:sz w:val="28"/>
          <w:szCs w:val="28"/>
        </w:rPr>
        <w:t xml:space="preserve"> </w:t>
      </w:r>
      <w:r w:rsidR="00547A90" w:rsidRPr="0098795D">
        <w:rPr>
          <w:sz w:val="28"/>
          <w:szCs w:val="28"/>
        </w:rPr>
        <w:t xml:space="preserve">Our union has </w:t>
      </w:r>
      <w:r w:rsidRPr="0098795D">
        <w:rPr>
          <w:sz w:val="28"/>
          <w:szCs w:val="28"/>
        </w:rPr>
        <w:t>a policy</w:t>
      </w:r>
      <w:r w:rsidR="00547A90" w:rsidRPr="0098795D">
        <w:rPr>
          <w:sz w:val="28"/>
          <w:szCs w:val="28"/>
        </w:rPr>
        <w:t xml:space="preserve"> on homophobia which as representatives, we are bound to honour and uphold.</w:t>
      </w:r>
      <w:r w:rsidR="00747C7A" w:rsidRPr="0098795D">
        <w:rPr>
          <w:sz w:val="28"/>
          <w:szCs w:val="28"/>
        </w:rPr>
        <w:t xml:space="preserve"> </w:t>
      </w:r>
      <w:r w:rsidR="00547A90" w:rsidRPr="0098795D">
        <w:rPr>
          <w:sz w:val="28"/>
          <w:szCs w:val="28"/>
        </w:rPr>
        <w:t>This may mean doing some self- reflection and being proactive to eliminate our own homophobia and address the homophobia in our workplaces.</w:t>
      </w:r>
    </w:p>
    <w:p w:rsidR="00C93E07" w:rsidRPr="0098795D" w:rsidRDefault="00C93E07" w:rsidP="00D2786D">
      <w:pPr>
        <w:pStyle w:val="ListParagraph"/>
        <w:ind w:left="0"/>
        <w:rPr>
          <w:b/>
          <w:bCs/>
          <w:sz w:val="28"/>
          <w:szCs w:val="28"/>
        </w:rPr>
      </w:pPr>
    </w:p>
    <w:p w:rsidR="00C93E07" w:rsidRPr="0098795D" w:rsidRDefault="00C93E07" w:rsidP="004D28F3">
      <w:pPr>
        <w:pStyle w:val="ListParagraph"/>
        <w:numPr>
          <w:ilvl w:val="0"/>
          <w:numId w:val="25"/>
        </w:numPr>
        <w:rPr>
          <w:b/>
          <w:sz w:val="28"/>
          <w:szCs w:val="28"/>
        </w:rPr>
      </w:pPr>
      <w:r w:rsidRPr="0098795D">
        <w:rPr>
          <w:b/>
          <w:sz w:val="28"/>
          <w:szCs w:val="28"/>
        </w:rPr>
        <w:t>THE SEXUALITY LIBERATION TIMELINE (exercise)</w:t>
      </w:r>
      <w:r w:rsidR="006D383A" w:rsidRPr="0098795D">
        <w:rPr>
          <w:b/>
          <w:sz w:val="28"/>
          <w:szCs w:val="28"/>
        </w:rPr>
        <w:t xml:space="preserve"> (</w:t>
      </w:r>
      <w:r w:rsidR="009D6744" w:rsidRPr="0098795D">
        <w:rPr>
          <w:b/>
          <w:sz w:val="28"/>
          <w:szCs w:val="28"/>
        </w:rPr>
        <w:t>3</w:t>
      </w:r>
      <w:r w:rsidR="00914DEC" w:rsidRPr="0098795D">
        <w:rPr>
          <w:b/>
          <w:sz w:val="28"/>
          <w:szCs w:val="28"/>
        </w:rPr>
        <w:t>0 minutes)</w:t>
      </w:r>
    </w:p>
    <w:p w:rsidR="007249DE" w:rsidRPr="0098795D" w:rsidRDefault="007249DE" w:rsidP="009B6A1F">
      <w:pPr>
        <w:pStyle w:val="ListParagraph"/>
        <w:ind w:left="0"/>
        <w:rPr>
          <w:sz w:val="28"/>
          <w:szCs w:val="28"/>
        </w:rPr>
      </w:pPr>
    </w:p>
    <w:p w:rsidR="00C93E07" w:rsidRPr="0098795D" w:rsidRDefault="00C93E07" w:rsidP="00C10005">
      <w:pPr>
        <w:rPr>
          <w:sz w:val="28"/>
          <w:szCs w:val="28"/>
        </w:rPr>
      </w:pPr>
      <w:r w:rsidRPr="0098795D">
        <w:rPr>
          <w:sz w:val="28"/>
          <w:szCs w:val="28"/>
        </w:rPr>
        <w:t xml:space="preserve">Using butcher paper with a horizontal line drawn down the center demarcate at the far left “before </w:t>
      </w:r>
      <w:smartTag w:uri="urn:schemas-microsoft-com:office:smarttags" w:element="metricconverter">
        <w:smartTagPr>
          <w:attr w:name="ProductID" w:val="1900”"/>
        </w:smartTagPr>
        <w:r w:rsidRPr="0098795D">
          <w:rPr>
            <w:sz w:val="28"/>
            <w:szCs w:val="28"/>
          </w:rPr>
          <w:t>1900”</w:t>
        </w:r>
      </w:smartTag>
      <w:r w:rsidRPr="0098795D">
        <w:rPr>
          <w:sz w:val="28"/>
          <w:szCs w:val="28"/>
        </w:rPr>
        <w:t xml:space="preserve"> and demar</w:t>
      </w:r>
      <w:r w:rsidR="005D0899" w:rsidRPr="0098795D">
        <w:rPr>
          <w:sz w:val="28"/>
          <w:szCs w:val="28"/>
        </w:rPr>
        <w:t xml:space="preserve">cate at the right “2013 / now” </w:t>
      </w:r>
      <w:r w:rsidRPr="0098795D">
        <w:rPr>
          <w:sz w:val="28"/>
          <w:szCs w:val="28"/>
        </w:rPr>
        <w:t>and place a few markers in between “1920, 1940, 1960, 1980, 200</w:t>
      </w:r>
      <w:r w:rsidR="00B00464" w:rsidRPr="0098795D">
        <w:rPr>
          <w:sz w:val="28"/>
          <w:szCs w:val="28"/>
        </w:rPr>
        <w:t>0</w:t>
      </w:r>
      <w:r w:rsidRPr="0098795D">
        <w:rPr>
          <w:sz w:val="28"/>
          <w:szCs w:val="28"/>
        </w:rPr>
        <w:t>”</w:t>
      </w:r>
      <w:r w:rsidR="00747C7A" w:rsidRPr="0098795D">
        <w:rPr>
          <w:sz w:val="28"/>
          <w:szCs w:val="28"/>
        </w:rPr>
        <w:t xml:space="preserve"> </w:t>
      </w:r>
    </w:p>
    <w:p w:rsidR="00C35E00" w:rsidRPr="0098795D" w:rsidRDefault="00C93E07" w:rsidP="00C10005">
      <w:pPr>
        <w:rPr>
          <w:sz w:val="28"/>
          <w:szCs w:val="28"/>
        </w:rPr>
      </w:pPr>
      <w:r w:rsidRPr="0098795D">
        <w:rPr>
          <w:sz w:val="28"/>
          <w:szCs w:val="28"/>
        </w:rPr>
        <w:t>Invite participants to get together in pairs or small groups of three (</w:t>
      </w:r>
      <w:r w:rsidRPr="0098795D">
        <w:rPr>
          <w:i/>
          <w:iCs/>
          <w:sz w:val="28"/>
          <w:szCs w:val="28"/>
        </w:rPr>
        <w:t>to encourage an exchange and discussion – especially for those who are least knowledgeable about the historical struggle around GLB issues</w:t>
      </w:r>
      <w:r w:rsidRPr="0098795D">
        <w:rPr>
          <w:sz w:val="28"/>
          <w:szCs w:val="28"/>
        </w:rPr>
        <w:t>), and take 5-10 minutes to talk about what they know about the historical s</w:t>
      </w:r>
      <w:r w:rsidR="00C35E00" w:rsidRPr="0098795D">
        <w:rPr>
          <w:sz w:val="28"/>
          <w:szCs w:val="28"/>
        </w:rPr>
        <w:t>truggle of gay, lesbian and bi</w:t>
      </w:r>
      <w:r w:rsidRPr="0098795D">
        <w:rPr>
          <w:sz w:val="28"/>
          <w:szCs w:val="28"/>
        </w:rPr>
        <w:t>sexual issues</w:t>
      </w:r>
      <w:r w:rsidR="00B00464" w:rsidRPr="0098795D">
        <w:rPr>
          <w:sz w:val="28"/>
          <w:szCs w:val="28"/>
        </w:rPr>
        <w:t xml:space="preserve">. </w:t>
      </w:r>
    </w:p>
    <w:p w:rsidR="00C35E00" w:rsidRPr="0098795D" w:rsidRDefault="00C35E00" w:rsidP="00C10005">
      <w:pPr>
        <w:rPr>
          <w:sz w:val="28"/>
          <w:szCs w:val="28"/>
        </w:rPr>
      </w:pPr>
      <w:r w:rsidRPr="0098795D">
        <w:rPr>
          <w:sz w:val="28"/>
          <w:szCs w:val="28"/>
        </w:rPr>
        <w:lastRenderedPageBreak/>
        <w:t>Here are some speaking points to provide background and context</w:t>
      </w:r>
      <w:r w:rsidR="005D0899" w:rsidRPr="0098795D">
        <w:rPr>
          <w:sz w:val="28"/>
          <w:szCs w:val="28"/>
        </w:rPr>
        <w:t xml:space="preserve"> – share any or all of these</w:t>
      </w:r>
      <w:r w:rsidRPr="0098795D">
        <w:rPr>
          <w:sz w:val="28"/>
          <w:szCs w:val="28"/>
        </w:rPr>
        <w:t>:</w:t>
      </w:r>
    </w:p>
    <w:p w:rsidR="00C35E00" w:rsidRPr="0098795D" w:rsidRDefault="00C35E00" w:rsidP="004D28F3">
      <w:pPr>
        <w:pStyle w:val="ListParagraph"/>
        <w:numPr>
          <w:ilvl w:val="0"/>
          <w:numId w:val="9"/>
        </w:numPr>
        <w:rPr>
          <w:sz w:val="28"/>
          <w:szCs w:val="28"/>
        </w:rPr>
      </w:pPr>
      <w:r w:rsidRPr="0098795D">
        <w:rPr>
          <w:sz w:val="28"/>
          <w:szCs w:val="28"/>
        </w:rPr>
        <w:t xml:space="preserve">Legislation and human rights codes, along with union-negotiated gains have vastly improved the lives of many. In Canada we are one of a few jurisdictions globally that allows for same-sex marriage or “equal marriage” as it’s been coined – signifying it as an equality right. </w:t>
      </w:r>
      <w:r w:rsidRPr="0098795D">
        <w:rPr>
          <w:sz w:val="28"/>
          <w:szCs w:val="28"/>
        </w:rPr>
        <w:br/>
      </w:r>
    </w:p>
    <w:p w:rsidR="00C35E00" w:rsidRPr="0098795D" w:rsidRDefault="00C35E00" w:rsidP="004D28F3">
      <w:pPr>
        <w:pStyle w:val="ListParagraph"/>
        <w:numPr>
          <w:ilvl w:val="0"/>
          <w:numId w:val="9"/>
        </w:numPr>
        <w:rPr>
          <w:sz w:val="28"/>
          <w:szCs w:val="28"/>
        </w:rPr>
      </w:pPr>
      <w:r w:rsidRPr="0098795D">
        <w:rPr>
          <w:sz w:val="28"/>
          <w:szCs w:val="28"/>
        </w:rPr>
        <w:t xml:space="preserve">Over the same period of time we’ve seen considerable changes in public attitude. A lot of the fights for equality over the years have helped others to understand the discrimination experienced by GLB communities; more and more people became empathetic to this experience, eventually moving towards acceptance and away from fear. </w:t>
      </w:r>
      <w:r w:rsidRPr="0098795D">
        <w:rPr>
          <w:sz w:val="28"/>
          <w:szCs w:val="28"/>
        </w:rPr>
        <w:br/>
      </w:r>
    </w:p>
    <w:p w:rsidR="00C35E00" w:rsidRPr="0098795D" w:rsidRDefault="00C35E00" w:rsidP="004D28F3">
      <w:pPr>
        <w:pStyle w:val="ListParagraph"/>
        <w:numPr>
          <w:ilvl w:val="0"/>
          <w:numId w:val="9"/>
        </w:numPr>
        <w:rPr>
          <w:sz w:val="28"/>
          <w:szCs w:val="28"/>
        </w:rPr>
      </w:pPr>
      <w:r w:rsidRPr="0098795D">
        <w:rPr>
          <w:sz w:val="28"/>
          <w:szCs w:val="28"/>
        </w:rPr>
        <w:t xml:space="preserve">There still remains a stubborn minority who persist in their resistance to GLB equal rights. We know that deeply held beliefs do not change quickly or easily for some. We need only look at racism to see this sad reality. </w:t>
      </w:r>
      <w:r w:rsidRPr="0098795D">
        <w:rPr>
          <w:sz w:val="28"/>
          <w:szCs w:val="28"/>
        </w:rPr>
        <w:br/>
      </w:r>
    </w:p>
    <w:p w:rsidR="00C35E00" w:rsidRPr="0098795D" w:rsidRDefault="00C35E00" w:rsidP="004D28F3">
      <w:pPr>
        <w:pStyle w:val="ListParagraph"/>
        <w:numPr>
          <w:ilvl w:val="0"/>
          <w:numId w:val="9"/>
        </w:numPr>
        <w:rPr>
          <w:sz w:val="28"/>
          <w:szCs w:val="28"/>
        </w:rPr>
      </w:pPr>
      <w:r w:rsidRPr="0098795D">
        <w:rPr>
          <w:sz w:val="28"/>
          <w:szCs w:val="28"/>
        </w:rPr>
        <w:t xml:space="preserve">The fact that so few people in the spotlight, be they professional athletes, politicians, industry leaders, actors, etc., are out is an indication that the fear of public reprisal is very real. </w:t>
      </w:r>
      <w:r w:rsidRPr="0098795D">
        <w:rPr>
          <w:sz w:val="28"/>
          <w:szCs w:val="28"/>
        </w:rPr>
        <w:br/>
      </w:r>
    </w:p>
    <w:p w:rsidR="00C35E00" w:rsidRPr="0098795D" w:rsidRDefault="00C35E00" w:rsidP="004D28F3">
      <w:pPr>
        <w:pStyle w:val="ListParagraph"/>
        <w:numPr>
          <w:ilvl w:val="0"/>
          <w:numId w:val="9"/>
        </w:numPr>
        <w:rPr>
          <w:sz w:val="28"/>
          <w:szCs w:val="28"/>
        </w:rPr>
      </w:pPr>
      <w:r w:rsidRPr="0098795D">
        <w:rPr>
          <w:sz w:val="28"/>
          <w:szCs w:val="28"/>
        </w:rPr>
        <w:t>Only a generation ago many people would not have personal contact with “out”</w:t>
      </w:r>
      <w:r w:rsidR="00747C7A" w:rsidRPr="0098795D">
        <w:rPr>
          <w:sz w:val="28"/>
          <w:szCs w:val="28"/>
        </w:rPr>
        <w:t xml:space="preserve"> </w:t>
      </w:r>
      <w:r w:rsidRPr="0098795D">
        <w:rPr>
          <w:sz w:val="28"/>
          <w:szCs w:val="28"/>
        </w:rPr>
        <w:t>GLB people</w:t>
      </w:r>
      <w:r w:rsidR="007434EC" w:rsidRPr="0098795D">
        <w:rPr>
          <w:sz w:val="28"/>
          <w:szCs w:val="28"/>
        </w:rPr>
        <w:t>.</w:t>
      </w:r>
      <w:r w:rsidRPr="0098795D">
        <w:rPr>
          <w:sz w:val="28"/>
          <w:szCs w:val="28"/>
        </w:rPr>
        <w:br/>
      </w:r>
    </w:p>
    <w:p w:rsidR="00C35E00" w:rsidRPr="0098795D" w:rsidRDefault="00C35E00" w:rsidP="004D28F3">
      <w:pPr>
        <w:pStyle w:val="ListParagraph"/>
        <w:numPr>
          <w:ilvl w:val="0"/>
          <w:numId w:val="9"/>
        </w:numPr>
        <w:rPr>
          <w:sz w:val="28"/>
          <w:szCs w:val="28"/>
        </w:rPr>
      </w:pPr>
      <w:r w:rsidRPr="0098795D">
        <w:rPr>
          <w:sz w:val="28"/>
          <w:szCs w:val="28"/>
        </w:rPr>
        <w:t xml:space="preserve">Homophobia is a socially constructed phenomena resulting from the perceived threats that is brings to socials status quo, gender roles, etc. This prejudice was created through the construction of domination through law. </w:t>
      </w:r>
      <w:r w:rsidRPr="0098795D">
        <w:rPr>
          <w:sz w:val="28"/>
          <w:szCs w:val="28"/>
        </w:rPr>
        <w:br/>
      </w:r>
    </w:p>
    <w:p w:rsidR="00C35E00" w:rsidRPr="0098795D" w:rsidRDefault="00C35E00" w:rsidP="004D28F3">
      <w:pPr>
        <w:pStyle w:val="ListParagraph"/>
        <w:numPr>
          <w:ilvl w:val="0"/>
          <w:numId w:val="9"/>
        </w:numPr>
        <w:rPr>
          <w:sz w:val="28"/>
          <w:szCs w:val="28"/>
        </w:rPr>
      </w:pPr>
      <w:r w:rsidRPr="0098795D">
        <w:rPr>
          <w:sz w:val="28"/>
          <w:szCs w:val="28"/>
        </w:rPr>
        <w:lastRenderedPageBreak/>
        <w:t>Just as women’s inequality was legally structured in the past, homosexuality was legally stigmatized; it bumped up against the norm of the man as bread-winner, the family-man, etc. Well gay men were criminally punished, lesbians were hospitalized, given hysterectomies, lobotomized, had their children taken away and/or were medicated.</w:t>
      </w:r>
      <w:r w:rsidRPr="0098795D">
        <w:rPr>
          <w:sz w:val="28"/>
          <w:szCs w:val="28"/>
        </w:rPr>
        <w:br/>
      </w:r>
    </w:p>
    <w:p w:rsidR="00C35E00" w:rsidRPr="0098795D" w:rsidRDefault="00C35E00" w:rsidP="004D28F3">
      <w:pPr>
        <w:pStyle w:val="ListParagraph"/>
        <w:numPr>
          <w:ilvl w:val="0"/>
          <w:numId w:val="9"/>
        </w:numPr>
        <w:rPr>
          <w:sz w:val="28"/>
          <w:szCs w:val="28"/>
        </w:rPr>
      </w:pPr>
      <w:r w:rsidRPr="0098795D">
        <w:rPr>
          <w:sz w:val="28"/>
          <w:szCs w:val="28"/>
        </w:rPr>
        <w:t>Prior to and through most of the 20</w:t>
      </w:r>
      <w:r w:rsidRPr="0098795D">
        <w:rPr>
          <w:sz w:val="28"/>
          <w:szCs w:val="28"/>
          <w:vertAlign w:val="superscript"/>
        </w:rPr>
        <w:t>th</w:t>
      </w:r>
      <w:r w:rsidRPr="0098795D">
        <w:rPr>
          <w:sz w:val="28"/>
          <w:szCs w:val="28"/>
        </w:rPr>
        <w:t xml:space="preserve"> century psychology viewed homosexuality in terms of pathology. Delisting from the DSM occurred in 1973</w:t>
      </w:r>
      <w:r w:rsidR="007434EC" w:rsidRPr="0098795D">
        <w:rPr>
          <w:sz w:val="28"/>
          <w:szCs w:val="28"/>
        </w:rPr>
        <w:t>.</w:t>
      </w:r>
    </w:p>
    <w:p w:rsidR="00C35E00" w:rsidRPr="0098795D" w:rsidRDefault="00C35E00" w:rsidP="00C10005">
      <w:pPr>
        <w:rPr>
          <w:sz w:val="28"/>
          <w:szCs w:val="28"/>
        </w:rPr>
      </w:pPr>
    </w:p>
    <w:p w:rsidR="00C93E07" w:rsidRPr="0098795D" w:rsidRDefault="00B00464" w:rsidP="00C10005">
      <w:pPr>
        <w:rPr>
          <w:sz w:val="28"/>
          <w:szCs w:val="28"/>
        </w:rPr>
      </w:pPr>
      <w:r w:rsidRPr="0098795D">
        <w:rPr>
          <w:sz w:val="28"/>
          <w:szCs w:val="28"/>
        </w:rPr>
        <w:t>W</w:t>
      </w:r>
      <w:r w:rsidR="00C93E07" w:rsidRPr="0098795D">
        <w:rPr>
          <w:sz w:val="28"/>
          <w:szCs w:val="28"/>
        </w:rPr>
        <w:t xml:space="preserve">rite on the timeline </w:t>
      </w:r>
      <w:r w:rsidR="00C93E07" w:rsidRPr="0098795D">
        <w:rPr>
          <w:b/>
          <w:bCs/>
          <w:sz w:val="28"/>
          <w:szCs w:val="28"/>
        </w:rPr>
        <w:t>events or instances that they are aware of that are pivotal in the building social consciousness about GLB struggles</w:t>
      </w:r>
      <w:r w:rsidR="00C93E07" w:rsidRPr="0098795D">
        <w:rPr>
          <w:sz w:val="28"/>
          <w:szCs w:val="28"/>
        </w:rPr>
        <w:t>. Assure them that they don’t have to know the exact date or details of the event, but to identify to the best of their abilities</w:t>
      </w:r>
      <w:r w:rsidRPr="0098795D">
        <w:rPr>
          <w:sz w:val="28"/>
          <w:szCs w:val="28"/>
        </w:rPr>
        <w:t>.</w:t>
      </w:r>
      <w:r w:rsidR="00CB5345" w:rsidRPr="0098795D">
        <w:rPr>
          <w:sz w:val="28"/>
          <w:szCs w:val="28"/>
        </w:rPr>
        <w:t xml:space="preserve"> </w:t>
      </w:r>
      <w:r w:rsidRPr="0098795D">
        <w:rPr>
          <w:sz w:val="28"/>
          <w:szCs w:val="28"/>
        </w:rPr>
        <w:t>They may want to use some creativity in listing these events (pictures, symbols, etc.)</w:t>
      </w:r>
    </w:p>
    <w:p w:rsidR="00C93E07" w:rsidRPr="0098795D" w:rsidRDefault="00C93E07" w:rsidP="00C10005">
      <w:pPr>
        <w:rPr>
          <w:sz w:val="28"/>
          <w:szCs w:val="28"/>
        </w:rPr>
      </w:pPr>
      <w:r w:rsidRPr="0098795D">
        <w:rPr>
          <w:sz w:val="28"/>
          <w:szCs w:val="28"/>
        </w:rPr>
        <w:t>(</w:t>
      </w:r>
      <w:proofErr w:type="gramStart"/>
      <w:r w:rsidRPr="0098795D">
        <w:rPr>
          <w:sz w:val="28"/>
          <w:szCs w:val="28"/>
        </w:rPr>
        <w:t>option</w:t>
      </w:r>
      <w:proofErr w:type="gramEnd"/>
      <w:r w:rsidRPr="0098795D">
        <w:rPr>
          <w:sz w:val="28"/>
          <w:szCs w:val="28"/>
        </w:rPr>
        <w:t xml:space="preserve"> to have them write their </w:t>
      </w:r>
      <w:r w:rsidR="00B00464" w:rsidRPr="0098795D">
        <w:rPr>
          <w:sz w:val="28"/>
          <w:szCs w:val="28"/>
        </w:rPr>
        <w:t xml:space="preserve">individual </w:t>
      </w:r>
      <w:r w:rsidRPr="0098795D">
        <w:rPr>
          <w:sz w:val="28"/>
          <w:szCs w:val="28"/>
        </w:rPr>
        <w:t>entr</w:t>
      </w:r>
      <w:r w:rsidR="009D6744" w:rsidRPr="0098795D">
        <w:rPr>
          <w:sz w:val="28"/>
          <w:szCs w:val="28"/>
        </w:rPr>
        <w:t>ies</w:t>
      </w:r>
      <w:r w:rsidRPr="0098795D">
        <w:rPr>
          <w:sz w:val="28"/>
          <w:szCs w:val="28"/>
        </w:rPr>
        <w:t xml:space="preserve"> on a large post-it note then place </w:t>
      </w:r>
      <w:r w:rsidR="00B00464" w:rsidRPr="0098795D">
        <w:rPr>
          <w:sz w:val="28"/>
          <w:szCs w:val="28"/>
        </w:rPr>
        <w:t xml:space="preserve">them </w:t>
      </w:r>
      <w:r w:rsidRPr="0098795D">
        <w:rPr>
          <w:sz w:val="28"/>
          <w:szCs w:val="28"/>
        </w:rPr>
        <w:t>on the time line)</w:t>
      </w:r>
    </w:p>
    <w:p w:rsidR="00C93E07" w:rsidRPr="0098795D" w:rsidRDefault="00C93E07" w:rsidP="00C10005">
      <w:pPr>
        <w:rPr>
          <w:sz w:val="28"/>
          <w:szCs w:val="28"/>
        </w:rPr>
      </w:pPr>
      <w:r w:rsidRPr="0098795D">
        <w:rPr>
          <w:sz w:val="28"/>
          <w:szCs w:val="28"/>
        </w:rPr>
        <w:t xml:space="preserve">Review and discuss the postings. </w:t>
      </w:r>
    </w:p>
    <w:p w:rsidR="00C93E07" w:rsidRPr="0098795D" w:rsidRDefault="00C93E07" w:rsidP="00C10005">
      <w:pPr>
        <w:rPr>
          <w:sz w:val="28"/>
          <w:szCs w:val="28"/>
        </w:rPr>
      </w:pPr>
      <w:r w:rsidRPr="0098795D">
        <w:rPr>
          <w:sz w:val="28"/>
          <w:szCs w:val="28"/>
        </w:rPr>
        <w:t xml:space="preserve">Use this list to augment some of </w:t>
      </w:r>
      <w:r w:rsidRPr="0098795D">
        <w:rPr>
          <w:b/>
          <w:sz w:val="28"/>
          <w:szCs w:val="28"/>
        </w:rPr>
        <w:t>the key events</w:t>
      </w:r>
      <w:r w:rsidRPr="0098795D">
        <w:rPr>
          <w:sz w:val="28"/>
          <w:szCs w:val="28"/>
        </w:rPr>
        <w:t xml:space="preserve"> if they are missing:</w:t>
      </w:r>
      <w:r w:rsidR="00B00464" w:rsidRPr="0098795D">
        <w:rPr>
          <w:sz w:val="28"/>
          <w:szCs w:val="28"/>
        </w:rPr>
        <w:br/>
      </w:r>
    </w:p>
    <w:p w:rsidR="00A834BD" w:rsidRPr="0098795D" w:rsidRDefault="00B00464" w:rsidP="004D28F3">
      <w:pPr>
        <w:numPr>
          <w:ilvl w:val="0"/>
          <w:numId w:val="19"/>
        </w:numPr>
        <w:rPr>
          <w:sz w:val="28"/>
          <w:szCs w:val="28"/>
        </w:rPr>
      </w:pPr>
      <w:r w:rsidRPr="0098795D">
        <w:rPr>
          <w:sz w:val="28"/>
          <w:szCs w:val="28"/>
        </w:rPr>
        <w:t xml:space="preserve">Pre-1900 </w:t>
      </w:r>
      <w:r w:rsidR="00351063" w:rsidRPr="0098795D">
        <w:rPr>
          <w:sz w:val="28"/>
          <w:szCs w:val="28"/>
        </w:rPr>
        <w:t xml:space="preserve">– In the 1800s many countries enacted legislation against same sex fornication (anal penetration), thus criminalizing these acts. Many countries still criminalize homosexuality (punishable by death: Sudan, Mauritania, Saudi Arabia, Yemen, </w:t>
      </w:r>
      <w:proofErr w:type="gramStart"/>
      <w:r w:rsidR="00351063" w:rsidRPr="0098795D">
        <w:rPr>
          <w:sz w:val="28"/>
          <w:szCs w:val="28"/>
        </w:rPr>
        <w:t>Iran</w:t>
      </w:r>
      <w:proofErr w:type="gramEnd"/>
      <w:r w:rsidR="00351063" w:rsidRPr="0098795D">
        <w:rPr>
          <w:sz w:val="28"/>
          <w:szCs w:val="28"/>
        </w:rPr>
        <w:t xml:space="preserve">. Criminalized in national law: Guyana, </w:t>
      </w:r>
      <w:proofErr w:type="spellStart"/>
      <w:r w:rsidR="00351063" w:rsidRPr="0098795D">
        <w:rPr>
          <w:sz w:val="28"/>
          <w:szCs w:val="28"/>
        </w:rPr>
        <w:t>Libera</w:t>
      </w:r>
      <w:proofErr w:type="spellEnd"/>
      <w:r w:rsidR="00351063" w:rsidRPr="0098795D">
        <w:rPr>
          <w:sz w:val="28"/>
          <w:szCs w:val="28"/>
        </w:rPr>
        <w:t xml:space="preserve">, Sierra Leone, Guinea, Morocco, Algeria, Libya, Tunisia, Angola, Namibia, Zambia, Botswana, Zimbabwe, Mozambique, Malawi, Kenya, Uganda, South Sudan, Somalia, Ethiopia, Oman, Egypt, Syria, United Arab Emirates, Sri </w:t>
      </w:r>
      <w:r w:rsidR="00351063" w:rsidRPr="0098795D">
        <w:rPr>
          <w:sz w:val="28"/>
          <w:szCs w:val="28"/>
        </w:rPr>
        <w:lastRenderedPageBreak/>
        <w:t>Lanka, Bangladesh, Myanmar, Bhutan, Mala</w:t>
      </w:r>
      <w:r w:rsidR="003830A4" w:rsidRPr="0098795D">
        <w:rPr>
          <w:sz w:val="28"/>
          <w:szCs w:val="28"/>
        </w:rPr>
        <w:t>y</w:t>
      </w:r>
      <w:r w:rsidR="00351063" w:rsidRPr="0098795D">
        <w:rPr>
          <w:sz w:val="28"/>
          <w:szCs w:val="28"/>
        </w:rPr>
        <w:t>sia, Indonesia, Trinidad and Tobago, Belize, Papua New Guinea, Solomon Island</w:t>
      </w:r>
      <w:r w:rsidR="007434EC" w:rsidRPr="0098795D">
        <w:rPr>
          <w:sz w:val="28"/>
          <w:szCs w:val="28"/>
        </w:rPr>
        <w:t>s</w:t>
      </w:r>
      <w:r w:rsidR="00351063" w:rsidRPr="0098795D">
        <w:rPr>
          <w:sz w:val="28"/>
          <w:szCs w:val="28"/>
        </w:rPr>
        <w:t xml:space="preserve">, </w:t>
      </w:r>
      <w:proofErr w:type="gramStart"/>
      <w:r w:rsidR="00351063" w:rsidRPr="0098795D">
        <w:rPr>
          <w:sz w:val="28"/>
          <w:szCs w:val="28"/>
        </w:rPr>
        <w:t>Samoa</w:t>
      </w:r>
      <w:proofErr w:type="gramEnd"/>
      <w:r w:rsidR="00351063" w:rsidRPr="0098795D">
        <w:rPr>
          <w:sz w:val="28"/>
          <w:szCs w:val="28"/>
        </w:rPr>
        <w:t xml:space="preserve">, </w:t>
      </w:r>
      <w:r w:rsidR="00B94CDD" w:rsidRPr="0098795D">
        <w:rPr>
          <w:sz w:val="28"/>
          <w:szCs w:val="28"/>
        </w:rPr>
        <w:t>Tonga</w:t>
      </w:r>
      <w:r w:rsidR="007434EC" w:rsidRPr="0098795D">
        <w:rPr>
          <w:sz w:val="28"/>
          <w:szCs w:val="28"/>
        </w:rPr>
        <w:t>.</w:t>
      </w:r>
      <w:r w:rsidR="00A834BD" w:rsidRPr="0098795D">
        <w:rPr>
          <w:sz w:val="28"/>
          <w:szCs w:val="28"/>
        </w:rPr>
        <w:br/>
      </w:r>
    </w:p>
    <w:p w:rsidR="00B00464" w:rsidRPr="0098795D" w:rsidRDefault="00DB2223" w:rsidP="004D28F3">
      <w:pPr>
        <w:numPr>
          <w:ilvl w:val="0"/>
          <w:numId w:val="19"/>
        </w:numPr>
        <w:rPr>
          <w:sz w:val="28"/>
          <w:szCs w:val="28"/>
        </w:rPr>
      </w:pPr>
      <w:r w:rsidRPr="0098795D">
        <w:rPr>
          <w:sz w:val="28"/>
          <w:szCs w:val="28"/>
        </w:rPr>
        <w:t xml:space="preserve">In 1868 the terms homosexual and heterosexual were coined by a writer (not a doctor), Karl Maria </w:t>
      </w:r>
      <w:proofErr w:type="spellStart"/>
      <w:r w:rsidRPr="0098795D">
        <w:rPr>
          <w:sz w:val="28"/>
          <w:szCs w:val="28"/>
        </w:rPr>
        <w:t>Kertbeny</w:t>
      </w:r>
      <w:proofErr w:type="spellEnd"/>
      <w:r w:rsidRPr="0098795D">
        <w:rPr>
          <w:sz w:val="28"/>
          <w:szCs w:val="28"/>
        </w:rPr>
        <w:t xml:space="preserve">, used in a letter to Karl Heinrich </w:t>
      </w:r>
      <w:proofErr w:type="spellStart"/>
      <w:r w:rsidRPr="0098795D">
        <w:rPr>
          <w:sz w:val="28"/>
          <w:szCs w:val="28"/>
        </w:rPr>
        <w:t>Ulrichs</w:t>
      </w:r>
      <w:proofErr w:type="spellEnd"/>
      <w:r w:rsidRPr="0098795D">
        <w:rPr>
          <w:sz w:val="28"/>
          <w:szCs w:val="28"/>
        </w:rPr>
        <w:t xml:space="preserve"> a pioneering sex reformer. “Homosexual” was first publicly used in 1869 in a petition against the German law criminalizing “unnatural fornication”. The term was appropriated and later used in the medical community as a way of naming, condemning, and asserting their own proprietary rights over groups of [mostly] men. “Heterosexual” and “homosexual” become a specific way of socially ordering gender and eroticism. </w:t>
      </w:r>
      <w:r w:rsidR="00A834BD" w:rsidRPr="0098795D">
        <w:rPr>
          <w:sz w:val="28"/>
          <w:szCs w:val="28"/>
        </w:rPr>
        <w:t>Hence the sexual “norms” and the sexual “perverts” became entrenched.</w:t>
      </w:r>
    </w:p>
    <w:p w:rsidR="00DB2223" w:rsidRPr="0098795D" w:rsidRDefault="00B667C7" w:rsidP="004D28F3">
      <w:pPr>
        <w:numPr>
          <w:ilvl w:val="0"/>
          <w:numId w:val="19"/>
        </w:numPr>
        <w:rPr>
          <w:sz w:val="28"/>
          <w:szCs w:val="28"/>
        </w:rPr>
      </w:pPr>
      <w:r w:rsidRPr="0098795D">
        <w:rPr>
          <w:sz w:val="28"/>
          <w:szCs w:val="28"/>
        </w:rPr>
        <w:t xml:space="preserve">1903 – </w:t>
      </w:r>
      <w:r w:rsidR="007434EC" w:rsidRPr="0098795D">
        <w:rPr>
          <w:sz w:val="28"/>
          <w:szCs w:val="28"/>
        </w:rPr>
        <w:t>F</w:t>
      </w:r>
      <w:r w:rsidRPr="0098795D">
        <w:rPr>
          <w:sz w:val="28"/>
          <w:szCs w:val="28"/>
        </w:rPr>
        <w:t>irst recorded raid on a gay bathhouse in New York City</w:t>
      </w:r>
      <w:r w:rsidR="007434EC" w:rsidRPr="0098795D">
        <w:rPr>
          <w:sz w:val="28"/>
          <w:szCs w:val="28"/>
        </w:rPr>
        <w:t>.</w:t>
      </w:r>
    </w:p>
    <w:p w:rsidR="00B667C7" w:rsidRPr="0098795D" w:rsidRDefault="00B667C7" w:rsidP="004D28F3">
      <w:pPr>
        <w:numPr>
          <w:ilvl w:val="0"/>
          <w:numId w:val="19"/>
        </w:numPr>
        <w:rPr>
          <w:sz w:val="28"/>
          <w:szCs w:val="28"/>
        </w:rPr>
      </w:pPr>
      <w:r w:rsidRPr="0098795D">
        <w:rPr>
          <w:sz w:val="28"/>
          <w:szCs w:val="28"/>
        </w:rPr>
        <w:t xml:space="preserve">1913 – </w:t>
      </w:r>
      <w:r w:rsidR="007434EC" w:rsidRPr="0098795D">
        <w:rPr>
          <w:sz w:val="28"/>
          <w:szCs w:val="28"/>
        </w:rPr>
        <w:t>T</w:t>
      </w:r>
      <w:r w:rsidRPr="0098795D">
        <w:rPr>
          <w:sz w:val="28"/>
          <w:szCs w:val="28"/>
        </w:rPr>
        <w:t>he word “faggot” referring to gays first appears in print in Portland Oregon</w:t>
      </w:r>
      <w:r w:rsidR="007434EC" w:rsidRPr="0098795D">
        <w:rPr>
          <w:sz w:val="28"/>
          <w:szCs w:val="28"/>
        </w:rPr>
        <w:t>.</w:t>
      </w:r>
    </w:p>
    <w:p w:rsidR="00B667C7" w:rsidRPr="0098795D" w:rsidRDefault="00B667C7" w:rsidP="004D28F3">
      <w:pPr>
        <w:numPr>
          <w:ilvl w:val="0"/>
          <w:numId w:val="19"/>
        </w:numPr>
        <w:rPr>
          <w:sz w:val="28"/>
          <w:szCs w:val="28"/>
        </w:rPr>
      </w:pPr>
      <w:r w:rsidRPr="0098795D">
        <w:rPr>
          <w:sz w:val="28"/>
          <w:szCs w:val="28"/>
        </w:rPr>
        <w:t xml:space="preserve">1933 – </w:t>
      </w:r>
      <w:r w:rsidR="007434EC" w:rsidRPr="0098795D">
        <w:rPr>
          <w:sz w:val="28"/>
          <w:szCs w:val="28"/>
        </w:rPr>
        <w:t>T</w:t>
      </w:r>
      <w:r w:rsidRPr="0098795D">
        <w:rPr>
          <w:sz w:val="28"/>
          <w:szCs w:val="28"/>
        </w:rPr>
        <w:t xml:space="preserve">he National Socialist German Workers Party bans homosexual groups and sends homosexual to concentration camps. </w:t>
      </w:r>
    </w:p>
    <w:p w:rsidR="00B667C7" w:rsidRPr="0098795D" w:rsidRDefault="00B667C7" w:rsidP="004D28F3">
      <w:pPr>
        <w:numPr>
          <w:ilvl w:val="0"/>
          <w:numId w:val="19"/>
        </w:numPr>
        <w:rPr>
          <w:sz w:val="28"/>
          <w:szCs w:val="28"/>
        </w:rPr>
      </w:pPr>
      <w:r w:rsidRPr="0098795D">
        <w:rPr>
          <w:sz w:val="28"/>
          <w:szCs w:val="28"/>
        </w:rPr>
        <w:t xml:space="preserve">1938 – </w:t>
      </w:r>
      <w:r w:rsidR="007434EC" w:rsidRPr="0098795D">
        <w:rPr>
          <w:sz w:val="28"/>
          <w:szCs w:val="28"/>
        </w:rPr>
        <w:t>T</w:t>
      </w:r>
      <w:r w:rsidRPr="0098795D">
        <w:rPr>
          <w:sz w:val="28"/>
          <w:szCs w:val="28"/>
        </w:rPr>
        <w:t>he word “gay” is used in film for the first time to reference homosexuality</w:t>
      </w:r>
      <w:r w:rsidR="007434EC" w:rsidRPr="0098795D">
        <w:rPr>
          <w:sz w:val="28"/>
          <w:szCs w:val="28"/>
        </w:rPr>
        <w:t>.</w:t>
      </w:r>
    </w:p>
    <w:p w:rsidR="008C0920" w:rsidRPr="0098795D" w:rsidRDefault="008C0920" w:rsidP="004D28F3">
      <w:pPr>
        <w:numPr>
          <w:ilvl w:val="0"/>
          <w:numId w:val="19"/>
        </w:numPr>
        <w:rPr>
          <w:sz w:val="28"/>
          <w:szCs w:val="28"/>
        </w:rPr>
      </w:pPr>
      <w:r w:rsidRPr="0098795D">
        <w:rPr>
          <w:sz w:val="28"/>
          <w:szCs w:val="28"/>
        </w:rPr>
        <w:t>1942 – Creation of the Women’s Army Corps (WAC) in the US began to create all sorts of concern and speculation about women’s sexuality and the potential breakdown of heterosexual norms and sexuality morality; that WAC would attract women who were already “sexually deviant”. Indeed lesbians thrived in the WAC and established their own code of communication!</w:t>
      </w:r>
      <w:r w:rsidRPr="0098795D">
        <w:rPr>
          <w:sz w:val="28"/>
          <w:szCs w:val="28"/>
        </w:rPr>
        <w:br/>
        <w:t xml:space="preserve">Post World War II - The aggressive harassment of lesbians and gays was connected to this glorification of the nuclear family and domestic </w:t>
      </w:r>
      <w:r w:rsidRPr="0098795D">
        <w:rPr>
          <w:sz w:val="28"/>
          <w:szCs w:val="28"/>
        </w:rPr>
        <w:lastRenderedPageBreak/>
        <w:t>sphere.</w:t>
      </w:r>
      <w:r w:rsidR="00747C7A" w:rsidRPr="0098795D">
        <w:rPr>
          <w:sz w:val="28"/>
          <w:szCs w:val="28"/>
        </w:rPr>
        <w:t xml:space="preserve"> </w:t>
      </w:r>
      <w:r w:rsidRPr="0098795D">
        <w:rPr>
          <w:sz w:val="28"/>
          <w:szCs w:val="28"/>
        </w:rPr>
        <w:t>Homophobia became a way of reinstituting male dominance and strict gender roles that had been disrupted by the war</w:t>
      </w:r>
      <w:r w:rsidR="007434EC" w:rsidRPr="0098795D">
        <w:rPr>
          <w:sz w:val="28"/>
          <w:szCs w:val="28"/>
        </w:rPr>
        <w:t>.</w:t>
      </w:r>
    </w:p>
    <w:p w:rsidR="006A410F" w:rsidRPr="0098795D" w:rsidRDefault="006A410F" w:rsidP="004D28F3">
      <w:pPr>
        <w:numPr>
          <w:ilvl w:val="0"/>
          <w:numId w:val="19"/>
        </w:numPr>
        <w:rPr>
          <w:sz w:val="28"/>
          <w:szCs w:val="28"/>
        </w:rPr>
      </w:pPr>
      <w:r w:rsidRPr="0098795D">
        <w:rPr>
          <w:sz w:val="28"/>
          <w:szCs w:val="28"/>
        </w:rPr>
        <w:t>1950s-1960s – RCMP kept tabs and records of individuals that frequented gay bars.</w:t>
      </w:r>
    </w:p>
    <w:p w:rsidR="006A410F" w:rsidRPr="0098795D" w:rsidRDefault="006A410F" w:rsidP="004D28F3">
      <w:pPr>
        <w:numPr>
          <w:ilvl w:val="0"/>
          <w:numId w:val="19"/>
        </w:numPr>
        <w:rPr>
          <w:sz w:val="28"/>
          <w:szCs w:val="28"/>
        </w:rPr>
      </w:pPr>
      <w:r w:rsidRPr="0098795D">
        <w:rPr>
          <w:sz w:val="28"/>
          <w:szCs w:val="28"/>
        </w:rPr>
        <w:t xml:space="preserve">1963 – </w:t>
      </w:r>
      <w:r w:rsidR="007434EC" w:rsidRPr="0098795D">
        <w:rPr>
          <w:sz w:val="28"/>
          <w:szCs w:val="28"/>
        </w:rPr>
        <w:t>T</w:t>
      </w:r>
      <w:r w:rsidRPr="0098795D">
        <w:rPr>
          <w:sz w:val="28"/>
          <w:szCs w:val="28"/>
        </w:rPr>
        <w:t>he Directorate of Security and Intelligence’s A-3 Unit of the RCMP was charged with removing homosexuals from government and law enforcement</w:t>
      </w:r>
      <w:r w:rsidR="007434EC" w:rsidRPr="0098795D">
        <w:rPr>
          <w:sz w:val="28"/>
          <w:szCs w:val="28"/>
        </w:rPr>
        <w:t>.</w:t>
      </w:r>
    </w:p>
    <w:p w:rsidR="00B667C7" w:rsidRPr="0098795D" w:rsidRDefault="00B667C7" w:rsidP="004D28F3">
      <w:pPr>
        <w:numPr>
          <w:ilvl w:val="0"/>
          <w:numId w:val="19"/>
        </w:numPr>
        <w:rPr>
          <w:sz w:val="28"/>
          <w:szCs w:val="28"/>
        </w:rPr>
      </w:pPr>
      <w:r w:rsidRPr="0098795D">
        <w:rPr>
          <w:sz w:val="28"/>
          <w:szCs w:val="28"/>
        </w:rPr>
        <w:t xml:space="preserve">1964 – Canada’s first gay-positive organization is formed: </w:t>
      </w:r>
      <w:r w:rsidR="00443349" w:rsidRPr="0098795D">
        <w:rPr>
          <w:sz w:val="28"/>
          <w:szCs w:val="28"/>
        </w:rPr>
        <w:t>“</w:t>
      </w:r>
      <w:r w:rsidRPr="0098795D">
        <w:rPr>
          <w:sz w:val="28"/>
          <w:szCs w:val="28"/>
        </w:rPr>
        <w:t>ASK Newsletter</w:t>
      </w:r>
      <w:r w:rsidR="00443349" w:rsidRPr="0098795D">
        <w:rPr>
          <w:sz w:val="28"/>
          <w:szCs w:val="28"/>
        </w:rPr>
        <w:t>”</w:t>
      </w:r>
      <w:r w:rsidRPr="0098795D">
        <w:rPr>
          <w:sz w:val="28"/>
          <w:szCs w:val="28"/>
        </w:rPr>
        <w:t xml:space="preserve"> in Vancouver</w:t>
      </w:r>
      <w:r w:rsidR="00443349" w:rsidRPr="0098795D">
        <w:rPr>
          <w:sz w:val="28"/>
          <w:szCs w:val="28"/>
        </w:rPr>
        <w:t xml:space="preserve"> and “Gay” published in Toronto</w:t>
      </w:r>
      <w:r w:rsidR="007434EC" w:rsidRPr="0098795D">
        <w:rPr>
          <w:sz w:val="28"/>
          <w:szCs w:val="28"/>
        </w:rPr>
        <w:t>.</w:t>
      </w:r>
    </w:p>
    <w:p w:rsidR="00C93E07" w:rsidRPr="0098795D" w:rsidRDefault="00C93E07" w:rsidP="004D28F3">
      <w:pPr>
        <w:pStyle w:val="ListParagraph"/>
        <w:numPr>
          <w:ilvl w:val="0"/>
          <w:numId w:val="5"/>
        </w:numPr>
        <w:rPr>
          <w:sz w:val="28"/>
          <w:szCs w:val="28"/>
        </w:rPr>
      </w:pPr>
      <w:r w:rsidRPr="0098795D">
        <w:rPr>
          <w:sz w:val="28"/>
          <w:szCs w:val="28"/>
        </w:rPr>
        <w:t xml:space="preserve">1967 – Pierre Elliot Trudeau, Justice Minister – “there’s no place for the state in the bedrooms of the nation”, as he defended the legislation to decriminalize homosexuality; brought in sweeping changes to Canada’s legal fabric pertaining to abortion, homosexuality, divorce, etc. </w:t>
      </w:r>
      <w:r w:rsidR="00B94CDD" w:rsidRPr="0098795D">
        <w:rPr>
          <w:sz w:val="28"/>
          <w:szCs w:val="28"/>
        </w:rPr>
        <w:t xml:space="preserve">It was in 1969 the Omnibus legislation was used to decriminalize homosexuality, allow for contraception, and partially decriminalize abortion; this was a social shift away from viewing sex for procreation. </w:t>
      </w:r>
      <w:r w:rsidR="00B94CDD" w:rsidRPr="0098795D">
        <w:rPr>
          <w:sz w:val="28"/>
          <w:szCs w:val="28"/>
        </w:rPr>
        <w:br/>
      </w:r>
    </w:p>
    <w:p w:rsidR="00C93E07" w:rsidRPr="0098795D" w:rsidRDefault="00C93E07" w:rsidP="004D28F3">
      <w:pPr>
        <w:pStyle w:val="ListParagraph"/>
        <w:numPr>
          <w:ilvl w:val="0"/>
          <w:numId w:val="5"/>
        </w:numPr>
        <w:rPr>
          <w:sz w:val="28"/>
          <w:szCs w:val="28"/>
        </w:rPr>
      </w:pPr>
      <w:r w:rsidRPr="0098795D">
        <w:rPr>
          <w:sz w:val="28"/>
          <w:szCs w:val="28"/>
        </w:rPr>
        <w:t>1969 – Stonewall Riots in Greenwich Village NYC – Police raided a gay bar, drag queens fought back, was a lightning rod for</w:t>
      </w:r>
      <w:r w:rsidR="00747C7A" w:rsidRPr="0098795D">
        <w:rPr>
          <w:sz w:val="28"/>
          <w:szCs w:val="28"/>
        </w:rPr>
        <w:t xml:space="preserve"> </w:t>
      </w:r>
      <w:r w:rsidRPr="0098795D">
        <w:rPr>
          <w:sz w:val="28"/>
          <w:szCs w:val="28"/>
        </w:rPr>
        <w:t xml:space="preserve">gay liberation; one of its offspring is the Pride parades of today. </w:t>
      </w:r>
    </w:p>
    <w:p w:rsidR="00443349" w:rsidRPr="0098795D" w:rsidRDefault="00443349" w:rsidP="004D28F3">
      <w:pPr>
        <w:pStyle w:val="ListParagraph"/>
        <w:numPr>
          <w:ilvl w:val="0"/>
          <w:numId w:val="5"/>
        </w:numPr>
        <w:rPr>
          <w:sz w:val="28"/>
          <w:szCs w:val="28"/>
        </w:rPr>
      </w:pPr>
      <w:r w:rsidRPr="0098795D">
        <w:rPr>
          <w:sz w:val="28"/>
          <w:szCs w:val="28"/>
        </w:rPr>
        <w:t>1970 – the first gay liberation march occurs in New York City; this is the genesis of Pride celebrations</w:t>
      </w:r>
    </w:p>
    <w:p w:rsidR="00443349" w:rsidRPr="0098795D" w:rsidRDefault="00443349" w:rsidP="004D28F3">
      <w:pPr>
        <w:pStyle w:val="ListParagraph"/>
        <w:numPr>
          <w:ilvl w:val="0"/>
          <w:numId w:val="5"/>
        </w:numPr>
        <w:rPr>
          <w:sz w:val="28"/>
          <w:szCs w:val="28"/>
        </w:rPr>
      </w:pPr>
      <w:r w:rsidRPr="0098795D">
        <w:rPr>
          <w:sz w:val="28"/>
          <w:szCs w:val="28"/>
        </w:rPr>
        <w:t>1973 – Delisting of homosexuality from the Diagnostic and Statistical Manual of Mental Disorders-II</w:t>
      </w:r>
      <w:r w:rsidR="007434EC" w:rsidRPr="0098795D">
        <w:rPr>
          <w:sz w:val="28"/>
          <w:szCs w:val="28"/>
        </w:rPr>
        <w:t>.</w:t>
      </w:r>
    </w:p>
    <w:p w:rsidR="006A410F" w:rsidRPr="0098795D" w:rsidRDefault="006A410F" w:rsidP="004D28F3">
      <w:pPr>
        <w:pStyle w:val="ListParagraph"/>
        <w:numPr>
          <w:ilvl w:val="0"/>
          <w:numId w:val="5"/>
        </w:numPr>
        <w:rPr>
          <w:sz w:val="28"/>
          <w:szCs w:val="28"/>
        </w:rPr>
      </w:pPr>
      <w:r w:rsidRPr="0098795D">
        <w:rPr>
          <w:sz w:val="28"/>
          <w:szCs w:val="28"/>
        </w:rPr>
        <w:t>1976 – Police crackdown on gay bars in Montreal’s Stanley Street gay village</w:t>
      </w:r>
      <w:r w:rsidR="000F0CC7" w:rsidRPr="0098795D">
        <w:rPr>
          <w:sz w:val="28"/>
          <w:szCs w:val="28"/>
        </w:rPr>
        <w:t xml:space="preserve"> to “clean up” the city in advance of the Olympics</w:t>
      </w:r>
      <w:r w:rsidR="007434EC" w:rsidRPr="0098795D">
        <w:rPr>
          <w:sz w:val="28"/>
          <w:szCs w:val="28"/>
        </w:rPr>
        <w:t>.</w:t>
      </w:r>
    </w:p>
    <w:p w:rsidR="00443349" w:rsidRPr="0098795D" w:rsidRDefault="00443349" w:rsidP="004D28F3">
      <w:pPr>
        <w:pStyle w:val="ListParagraph"/>
        <w:numPr>
          <w:ilvl w:val="0"/>
          <w:numId w:val="5"/>
        </w:numPr>
        <w:rPr>
          <w:sz w:val="28"/>
          <w:szCs w:val="28"/>
        </w:rPr>
      </w:pPr>
      <w:r w:rsidRPr="0098795D">
        <w:rPr>
          <w:sz w:val="28"/>
          <w:szCs w:val="28"/>
        </w:rPr>
        <w:t>1977 – Gay activist Harvey Milk is elected as city-county supervisor for San Francisco; he is assassinated in 1978</w:t>
      </w:r>
      <w:r w:rsidR="007434EC" w:rsidRPr="0098795D">
        <w:rPr>
          <w:sz w:val="28"/>
          <w:szCs w:val="28"/>
        </w:rPr>
        <w:t>.</w:t>
      </w:r>
    </w:p>
    <w:p w:rsidR="000F0CC7" w:rsidRPr="0098795D" w:rsidRDefault="00B94CDD" w:rsidP="004D28F3">
      <w:pPr>
        <w:pStyle w:val="ListParagraph"/>
        <w:numPr>
          <w:ilvl w:val="0"/>
          <w:numId w:val="5"/>
        </w:numPr>
        <w:rPr>
          <w:sz w:val="28"/>
          <w:szCs w:val="28"/>
        </w:rPr>
      </w:pPr>
      <w:r w:rsidRPr="0098795D">
        <w:rPr>
          <w:sz w:val="28"/>
          <w:szCs w:val="28"/>
        </w:rPr>
        <w:lastRenderedPageBreak/>
        <w:t xml:space="preserve">1981 – Toronto Bathhouse raids – resulted in some 3000 protesters converging on Yonge and Wellesley streets in Toronto to protest the police raids of four bathhouses on February 5, 1981. Those inside the bathes were subject to excessive mistreatment by the authorities who claimed that the raids were the result of a six month undercover operation into alleged prostitution and indecent acts. </w:t>
      </w:r>
      <w:r w:rsidR="00B667C7" w:rsidRPr="0098795D">
        <w:rPr>
          <w:sz w:val="28"/>
          <w:szCs w:val="28"/>
        </w:rPr>
        <w:t xml:space="preserve">This event marked a turning point for Toronto’s gay community. </w:t>
      </w:r>
      <w:r w:rsidR="000F0CC7" w:rsidRPr="0098795D">
        <w:rPr>
          <w:sz w:val="28"/>
          <w:szCs w:val="28"/>
        </w:rPr>
        <w:t xml:space="preserve">1993 – Pink Triangle Press is launched with Capital </w:t>
      </w:r>
      <w:proofErr w:type="spellStart"/>
      <w:r w:rsidR="000F0CC7" w:rsidRPr="0098795D">
        <w:rPr>
          <w:sz w:val="28"/>
          <w:szCs w:val="28"/>
        </w:rPr>
        <w:t>Xtra</w:t>
      </w:r>
      <w:proofErr w:type="spellEnd"/>
      <w:r w:rsidR="000F0CC7" w:rsidRPr="0098795D">
        <w:rPr>
          <w:sz w:val="28"/>
          <w:szCs w:val="28"/>
        </w:rPr>
        <w:t xml:space="preserve"> (Ottawa) and </w:t>
      </w:r>
      <w:proofErr w:type="spellStart"/>
      <w:r w:rsidR="000F0CC7" w:rsidRPr="0098795D">
        <w:rPr>
          <w:sz w:val="28"/>
          <w:szCs w:val="28"/>
        </w:rPr>
        <w:t>Xtra</w:t>
      </w:r>
      <w:proofErr w:type="spellEnd"/>
      <w:r w:rsidR="000F0CC7" w:rsidRPr="0098795D">
        <w:rPr>
          <w:sz w:val="28"/>
          <w:szCs w:val="28"/>
        </w:rPr>
        <w:t>! West (Vancouver)</w:t>
      </w:r>
    </w:p>
    <w:p w:rsidR="00C93E07" w:rsidRPr="0098795D" w:rsidRDefault="00C93E07" w:rsidP="004D28F3">
      <w:pPr>
        <w:pStyle w:val="ListParagraph"/>
        <w:numPr>
          <w:ilvl w:val="0"/>
          <w:numId w:val="5"/>
        </w:numPr>
        <w:rPr>
          <w:sz w:val="28"/>
          <w:szCs w:val="28"/>
        </w:rPr>
      </w:pPr>
      <w:r w:rsidRPr="0098795D">
        <w:rPr>
          <w:sz w:val="28"/>
          <w:szCs w:val="28"/>
        </w:rPr>
        <w:t xml:space="preserve">1982 – Charter of Rights and Freedoms included in the constitution – affording the same rights to all Canadians; Section 15 came into force in 1985; Rights under section 15 include racial equality, sexual equality, mental disability, and physical disability. </w:t>
      </w:r>
      <w:r w:rsidR="00443349" w:rsidRPr="0098795D">
        <w:rPr>
          <w:sz w:val="28"/>
          <w:szCs w:val="28"/>
        </w:rPr>
        <w:t>Under the Human Rights Act t</w:t>
      </w:r>
      <w:r w:rsidRPr="0098795D">
        <w:rPr>
          <w:sz w:val="28"/>
          <w:szCs w:val="28"/>
        </w:rPr>
        <w:t xml:space="preserve">he "enumerated" grounds of prohibited discrimination (race, sex, etc.) are only examples instead of a comprehensive list. The grounds "sex" and "disability" </w:t>
      </w:r>
      <w:r w:rsidR="000F0CC7" w:rsidRPr="0098795D">
        <w:rPr>
          <w:sz w:val="28"/>
          <w:szCs w:val="28"/>
        </w:rPr>
        <w:t xml:space="preserve">and “sexual orientation” </w:t>
      </w:r>
      <w:r w:rsidRPr="0098795D">
        <w:rPr>
          <w:sz w:val="28"/>
          <w:szCs w:val="28"/>
        </w:rPr>
        <w:t>have been interpreted to include trans sexuality and HIV/AIDS</w:t>
      </w:r>
      <w:r w:rsidRPr="0098795D">
        <w:rPr>
          <w:sz w:val="28"/>
          <w:szCs w:val="28"/>
        </w:rPr>
        <w:br/>
        <w:t xml:space="preserve">Since the 1985 </w:t>
      </w:r>
      <w:r w:rsidR="00443349" w:rsidRPr="0098795D">
        <w:rPr>
          <w:sz w:val="28"/>
          <w:szCs w:val="28"/>
        </w:rPr>
        <w:t>coming into force</w:t>
      </w:r>
      <w:r w:rsidR="00747C7A" w:rsidRPr="0098795D">
        <w:rPr>
          <w:sz w:val="28"/>
          <w:szCs w:val="28"/>
        </w:rPr>
        <w:t xml:space="preserve"> </w:t>
      </w:r>
      <w:r w:rsidRPr="0098795D">
        <w:rPr>
          <w:sz w:val="28"/>
          <w:szCs w:val="28"/>
        </w:rPr>
        <w:t>of Section 15 of the Charter, gays and lesbians have achieved an astonishing range of judicially-made rights gains in most policy areas, including immigration, housing, employment, health benefits, adoption, pensions, finances, hate crimes and, most recently, marriage.</w:t>
      </w:r>
    </w:p>
    <w:p w:rsidR="001113BD" w:rsidRPr="0098795D" w:rsidRDefault="001113BD" w:rsidP="004D28F3">
      <w:pPr>
        <w:pStyle w:val="ListParagraph"/>
        <w:numPr>
          <w:ilvl w:val="0"/>
          <w:numId w:val="5"/>
        </w:numPr>
        <w:rPr>
          <w:sz w:val="28"/>
          <w:szCs w:val="28"/>
        </w:rPr>
      </w:pPr>
      <w:r w:rsidRPr="0098795D">
        <w:rPr>
          <w:sz w:val="28"/>
          <w:szCs w:val="28"/>
        </w:rPr>
        <w:t xml:space="preserve">1988 – </w:t>
      </w:r>
      <w:proofErr w:type="spellStart"/>
      <w:r w:rsidRPr="0098795D">
        <w:rPr>
          <w:sz w:val="28"/>
          <w:szCs w:val="28"/>
        </w:rPr>
        <w:t>Svend</w:t>
      </w:r>
      <w:proofErr w:type="spellEnd"/>
      <w:r w:rsidRPr="0098795D">
        <w:rPr>
          <w:sz w:val="28"/>
          <w:szCs w:val="28"/>
        </w:rPr>
        <w:t xml:space="preserve"> Robinson, NDP, first Member of Parliament to come out</w:t>
      </w:r>
      <w:r w:rsidR="007434EC" w:rsidRPr="0098795D">
        <w:rPr>
          <w:sz w:val="28"/>
          <w:szCs w:val="28"/>
        </w:rPr>
        <w:t>.</w:t>
      </w:r>
    </w:p>
    <w:p w:rsidR="008508F0" w:rsidRPr="0098795D" w:rsidRDefault="008508F0" w:rsidP="008508F0">
      <w:pPr>
        <w:pStyle w:val="ListParagraph"/>
        <w:numPr>
          <w:ilvl w:val="0"/>
          <w:numId w:val="5"/>
        </w:numPr>
        <w:rPr>
          <w:sz w:val="28"/>
          <w:szCs w:val="28"/>
        </w:rPr>
      </w:pPr>
      <w:r w:rsidRPr="0098795D">
        <w:rPr>
          <w:sz w:val="28"/>
          <w:szCs w:val="28"/>
        </w:rPr>
        <w:t>1990s – 2000s Annual Pride Parades become economic drivers in many large urban centres</w:t>
      </w:r>
      <w:r w:rsidR="007434EC" w:rsidRPr="0098795D">
        <w:rPr>
          <w:sz w:val="28"/>
          <w:szCs w:val="28"/>
        </w:rPr>
        <w:t>.</w:t>
      </w:r>
    </w:p>
    <w:p w:rsidR="007434EC" w:rsidRPr="0098795D" w:rsidRDefault="007434EC" w:rsidP="007434EC">
      <w:pPr>
        <w:pStyle w:val="ListParagraph"/>
        <w:numPr>
          <w:ilvl w:val="0"/>
          <w:numId w:val="5"/>
        </w:numPr>
        <w:rPr>
          <w:sz w:val="28"/>
          <w:szCs w:val="28"/>
        </w:rPr>
      </w:pPr>
      <w:r w:rsidRPr="0098795D">
        <w:rPr>
          <w:sz w:val="28"/>
          <w:szCs w:val="28"/>
        </w:rPr>
        <w:t>In 1992, Chris Morris</w:t>
      </w:r>
      <w:r w:rsidR="000F78AB" w:rsidRPr="0098795D">
        <w:rPr>
          <w:sz w:val="28"/>
          <w:szCs w:val="28"/>
        </w:rPr>
        <w:t>s</w:t>
      </w:r>
      <w:r w:rsidRPr="0098795D">
        <w:rPr>
          <w:sz w:val="28"/>
          <w:szCs w:val="28"/>
        </w:rPr>
        <w:t xml:space="preserve">ey filed a suit in Federal Court against the Government of Canada alleging discrimination on the basis of sexual orientation, family, and gender. After much negotiating, Bridget, her partner, was made a permanent resident of Canada. Not one day was spent in court. They had succeeded, but the law remained the same. The publicity surrounding the case brought together other Canadians who were experiencing the same difficulty. They formed </w:t>
      </w:r>
      <w:r w:rsidRPr="0098795D">
        <w:rPr>
          <w:sz w:val="28"/>
          <w:szCs w:val="28"/>
        </w:rPr>
        <w:lastRenderedPageBreak/>
        <w:t>LEGIT: Canadian Immigration for Same-Sex Partners. In 2002, after ten years of advocacy work, the law was changed to include same-sex partners in the family class.</w:t>
      </w:r>
    </w:p>
    <w:p w:rsidR="007434EC" w:rsidRPr="0098795D" w:rsidRDefault="007434EC" w:rsidP="007434EC">
      <w:pPr>
        <w:pStyle w:val="ListParagraph"/>
        <w:numPr>
          <w:ilvl w:val="0"/>
          <w:numId w:val="5"/>
        </w:numPr>
        <w:rPr>
          <w:sz w:val="28"/>
          <w:szCs w:val="28"/>
        </w:rPr>
      </w:pPr>
      <w:r w:rsidRPr="0098795D">
        <w:rPr>
          <w:sz w:val="28"/>
          <w:szCs w:val="28"/>
        </w:rPr>
        <w:t xml:space="preserve">1992 – Department of National Defence abandons its policy on denying military service to gays and lesbians after being challenged through the courts by Michelle Douglas, a lesbian who had been dismissed from her Special Investigations Unit post in 1989. </w:t>
      </w:r>
    </w:p>
    <w:p w:rsidR="008E02AE" w:rsidRPr="0098795D" w:rsidRDefault="008E02AE" w:rsidP="004D28F3">
      <w:pPr>
        <w:pStyle w:val="ListParagraph"/>
        <w:numPr>
          <w:ilvl w:val="0"/>
          <w:numId w:val="5"/>
        </w:numPr>
        <w:rPr>
          <w:sz w:val="28"/>
          <w:szCs w:val="28"/>
        </w:rPr>
      </w:pPr>
      <w:r w:rsidRPr="0098795D">
        <w:rPr>
          <w:sz w:val="28"/>
          <w:szCs w:val="28"/>
        </w:rPr>
        <w:t>1995 – Ontario laws change to allow gay and lesbian couples to adopt</w:t>
      </w:r>
      <w:r w:rsidR="007434EC" w:rsidRPr="0098795D">
        <w:rPr>
          <w:sz w:val="28"/>
          <w:szCs w:val="28"/>
        </w:rPr>
        <w:t>.</w:t>
      </w:r>
    </w:p>
    <w:p w:rsidR="00C93E07" w:rsidRPr="0098795D" w:rsidRDefault="00C93E07" w:rsidP="004D28F3">
      <w:pPr>
        <w:pStyle w:val="ListParagraph"/>
        <w:numPr>
          <w:ilvl w:val="0"/>
          <w:numId w:val="5"/>
        </w:numPr>
        <w:rPr>
          <w:sz w:val="28"/>
          <w:szCs w:val="28"/>
        </w:rPr>
      </w:pPr>
      <w:r w:rsidRPr="0098795D">
        <w:rPr>
          <w:sz w:val="28"/>
          <w:szCs w:val="28"/>
        </w:rPr>
        <w:t xml:space="preserve">Egan v. </w:t>
      </w:r>
      <w:r w:rsidR="00443349" w:rsidRPr="0098795D">
        <w:rPr>
          <w:sz w:val="28"/>
          <w:szCs w:val="28"/>
        </w:rPr>
        <w:t>Canada</w:t>
      </w:r>
      <w:r w:rsidRPr="0098795D">
        <w:rPr>
          <w:sz w:val="28"/>
          <w:szCs w:val="28"/>
        </w:rPr>
        <w:t xml:space="preserve"> (1995) – equality rights case where two long term male partners</w:t>
      </w:r>
      <w:r w:rsidR="000F0CC7" w:rsidRPr="0098795D">
        <w:rPr>
          <w:sz w:val="28"/>
          <w:szCs w:val="28"/>
        </w:rPr>
        <w:t xml:space="preserve"> (James Egan and John Norris Nesbit)</w:t>
      </w:r>
      <w:r w:rsidR="00747C7A" w:rsidRPr="0098795D">
        <w:rPr>
          <w:sz w:val="28"/>
          <w:szCs w:val="28"/>
        </w:rPr>
        <w:t xml:space="preserve"> </w:t>
      </w:r>
      <w:r w:rsidRPr="0098795D">
        <w:rPr>
          <w:sz w:val="28"/>
          <w:szCs w:val="28"/>
        </w:rPr>
        <w:t>won a battle for spousal benefits in of Old Age Security; the decision recognized that sexual orientation was implicitly included in section 15 as an "analogous ground" and is therefore a prohibited ground of discrimination.</w:t>
      </w:r>
    </w:p>
    <w:p w:rsidR="005D0899" w:rsidRPr="0098795D" w:rsidRDefault="005D0899" w:rsidP="005D0899">
      <w:pPr>
        <w:pStyle w:val="ListParagraph"/>
        <w:numPr>
          <w:ilvl w:val="0"/>
          <w:numId w:val="5"/>
        </w:numPr>
        <w:rPr>
          <w:sz w:val="28"/>
          <w:szCs w:val="28"/>
        </w:rPr>
      </w:pPr>
      <w:proofErr w:type="spellStart"/>
      <w:r w:rsidRPr="0098795D">
        <w:rPr>
          <w:sz w:val="28"/>
          <w:szCs w:val="28"/>
        </w:rPr>
        <w:t>Vriend</w:t>
      </w:r>
      <w:proofErr w:type="spellEnd"/>
      <w:r w:rsidRPr="0098795D">
        <w:rPr>
          <w:sz w:val="28"/>
          <w:szCs w:val="28"/>
        </w:rPr>
        <w:t xml:space="preserve"> v. Alberta (1998) – a teacher dismissed because of his sexual orientation won his case arguing that his equality rights under the Charter were denied because the Alberta Human Rights Act omitted sexual orientation as a prohibited ground of discrimination.</w:t>
      </w:r>
    </w:p>
    <w:p w:rsidR="000F0CC7" w:rsidRPr="0098795D" w:rsidRDefault="000F0CC7" w:rsidP="004D28F3">
      <w:pPr>
        <w:pStyle w:val="ListParagraph"/>
        <w:numPr>
          <w:ilvl w:val="0"/>
          <w:numId w:val="5"/>
        </w:numPr>
        <w:rPr>
          <w:sz w:val="28"/>
          <w:szCs w:val="28"/>
        </w:rPr>
      </w:pPr>
      <w:r w:rsidRPr="0098795D">
        <w:rPr>
          <w:sz w:val="28"/>
          <w:szCs w:val="28"/>
        </w:rPr>
        <w:t>1998 – Glen Murray is elected Mayor of Winnipeg, North America’s first openly gay mayor</w:t>
      </w:r>
      <w:r w:rsidR="007434EC" w:rsidRPr="0098795D">
        <w:rPr>
          <w:sz w:val="28"/>
          <w:szCs w:val="28"/>
        </w:rPr>
        <w:t>.</w:t>
      </w:r>
    </w:p>
    <w:p w:rsidR="00C93E07" w:rsidRPr="0098795D" w:rsidRDefault="00C93E07" w:rsidP="004D28F3">
      <w:pPr>
        <w:pStyle w:val="ListParagraph"/>
        <w:numPr>
          <w:ilvl w:val="0"/>
          <w:numId w:val="5"/>
        </w:numPr>
        <w:rPr>
          <w:sz w:val="28"/>
          <w:szCs w:val="28"/>
        </w:rPr>
      </w:pPr>
      <w:r w:rsidRPr="0098795D">
        <w:rPr>
          <w:i/>
          <w:sz w:val="28"/>
          <w:szCs w:val="28"/>
        </w:rPr>
        <w:t xml:space="preserve">Little Sisters Book </w:t>
      </w:r>
      <w:r w:rsidR="000F2F13" w:rsidRPr="0098795D">
        <w:rPr>
          <w:i/>
          <w:sz w:val="28"/>
          <w:szCs w:val="28"/>
        </w:rPr>
        <w:t xml:space="preserve">and Art Emporium </w:t>
      </w:r>
      <w:r w:rsidRPr="0098795D">
        <w:rPr>
          <w:i/>
          <w:sz w:val="28"/>
          <w:szCs w:val="28"/>
        </w:rPr>
        <w:t>v. Canada</w:t>
      </w:r>
      <w:r w:rsidRPr="0098795D">
        <w:rPr>
          <w:sz w:val="28"/>
          <w:szCs w:val="28"/>
        </w:rPr>
        <w:t xml:space="preserve"> (2000) – Customs had been </w:t>
      </w:r>
      <w:r w:rsidR="000B5F4A" w:rsidRPr="0098795D">
        <w:rPr>
          <w:sz w:val="28"/>
          <w:szCs w:val="28"/>
        </w:rPr>
        <w:t>targeting</w:t>
      </w:r>
      <w:r w:rsidR="00747C7A" w:rsidRPr="0098795D">
        <w:rPr>
          <w:sz w:val="28"/>
          <w:szCs w:val="28"/>
        </w:rPr>
        <w:t xml:space="preserve"> </w:t>
      </w:r>
      <w:r w:rsidR="000B5F4A" w:rsidRPr="0098795D">
        <w:rPr>
          <w:sz w:val="28"/>
          <w:szCs w:val="28"/>
        </w:rPr>
        <w:t>gay and lesbian</w:t>
      </w:r>
      <w:r w:rsidRPr="0098795D">
        <w:rPr>
          <w:sz w:val="28"/>
          <w:szCs w:val="28"/>
        </w:rPr>
        <w:t xml:space="preserve"> books stating they were </w:t>
      </w:r>
      <w:r w:rsidR="000B5F4A" w:rsidRPr="0098795D">
        <w:rPr>
          <w:sz w:val="28"/>
          <w:szCs w:val="28"/>
        </w:rPr>
        <w:t>“</w:t>
      </w:r>
      <w:r w:rsidRPr="0098795D">
        <w:rPr>
          <w:sz w:val="28"/>
          <w:szCs w:val="28"/>
        </w:rPr>
        <w:t>obscene</w:t>
      </w:r>
      <w:r w:rsidR="000B5F4A" w:rsidRPr="0098795D">
        <w:rPr>
          <w:sz w:val="28"/>
          <w:szCs w:val="28"/>
        </w:rPr>
        <w:t>”</w:t>
      </w:r>
      <w:r w:rsidRPr="0098795D">
        <w:rPr>
          <w:sz w:val="28"/>
          <w:szCs w:val="28"/>
        </w:rPr>
        <w:t xml:space="preserve">; Little Sisters won their argument </w:t>
      </w:r>
      <w:r w:rsidR="000B5F4A" w:rsidRPr="0098795D">
        <w:rPr>
          <w:sz w:val="28"/>
          <w:szCs w:val="28"/>
        </w:rPr>
        <w:t>based on the fact that the law (Section 1 of the Charter) was being applied in a discriminatory manner</w:t>
      </w:r>
      <w:r w:rsidR="007434EC" w:rsidRPr="0098795D">
        <w:rPr>
          <w:sz w:val="28"/>
          <w:szCs w:val="28"/>
        </w:rPr>
        <w:t>.</w:t>
      </w:r>
    </w:p>
    <w:p w:rsidR="008E02AE" w:rsidRPr="0098795D" w:rsidRDefault="008E02AE" w:rsidP="004D28F3">
      <w:pPr>
        <w:pStyle w:val="ListParagraph"/>
        <w:numPr>
          <w:ilvl w:val="0"/>
          <w:numId w:val="5"/>
        </w:numPr>
        <w:rPr>
          <w:sz w:val="28"/>
          <w:szCs w:val="28"/>
        </w:rPr>
      </w:pPr>
      <w:r w:rsidRPr="0098795D">
        <w:rPr>
          <w:sz w:val="28"/>
          <w:szCs w:val="28"/>
        </w:rPr>
        <w:t xml:space="preserve">2002 – the Immigration and Refugee Protection Regulations </w:t>
      </w:r>
      <w:r w:rsidR="004C6CAD" w:rsidRPr="0098795D">
        <w:rPr>
          <w:sz w:val="28"/>
          <w:szCs w:val="28"/>
        </w:rPr>
        <w:t>now allows common law and conjugal partners to sponsor their partners, this includes same-sex partners</w:t>
      </w:r>
    </w:p>
    <w:p w:rsidR="00C93E07" w:rsidRPr="0098795D" w:rsidRDefault="00C93E07" w:rsidP="004D28F3">
      <w:pPr>
        <w:pStyle w:val="ListParagraph"/>
        <w:numPr>
          <w:ilvl w:val="0"/>
          <w:numId w:val="5"/>
        </w:numPr>
        <w:rPr>
          <w:sz w:val="28"/>
          <w:szCs w:val="28"/>
        </w:rPr>
      </w:pPr>
      <w:r w:rsidRPr="0098795D">
        <w:rPr>
          <w:sz w:val="28"/>
          <w:szCs w:val="28"/>
        </w:rPr>
        <w:t xml:space="preserve">In 2005, NDP MP Bill </w:t>
      </w:r>
      <w:proofErr w:type="spellStart"/>
      <w:r w:rsidRPr="0098795D">
        <w:rPr>
          <w:sz w:val="28"/>
          <w:szCs w:val="28"/>
        </w:rPr>
        <w:t>Siksay</w:t>
      </w:r>
      <w:proofErr w:type="spellEnd"/>
      <w:r w:rsidRPr="0098795D">
        <w:rPr>
          <w:sz w:val="28"/>
          <w:szCs w:val="28"/>
        </w:rPr>
        <w:t xml:space="preserve"> introduced a bill in the House of Commons to explicitly add </w:t>
      </w:r>
      <w:r w:rsidRPr="0098795D">
        <w:rPr>
          <w:i/>
          <w:iCs/>
          <w:sz w:val="28"/>
          <w:szCs w:val="28"/>
        </w:rPr>
        <w:t>gender identity and expression</w:t>
      </w:r>
      <w:r w:rsidRPr="0098795D">
        <w:rPr>
          <w:sz w:val="28"/>
          <w:szCs w:val="28"/>
        </w:rPr>
        <w:t xml:space="preserve"> as prohibited grounds of discrimination in the </w:t>
      </w:r>
      <w:r w:rsidRPr="0098795D">
        <w:rPr>
          <w:i/>
          <w:iCs/>
          <w:sz w:val="28"/>
          <w:szCs w:val="28"/>
        </w:rPr>
        <w:t xml:space="preserve">Canadian Human Rights </w:t>
      </w:r>
      <w:r w:rsidRPr="0098795D">
        <w:rPr>
          <w:i/>
          <w:iCs/>
          <w:sz w:val="28"/>
          <w:szCs w:val="28"/>
        </w:rPr>
        <w:lastRenderedPageBreak/>
        <w:t>Act</w:t>
      </w:r>
      <w:r w:rsidRPr="0098795D">
        <w:rPr>
          <w:sz w:val="28"/>
          <w:szCs w:val="28"/>
        </w:rPr>
        <w:t xml:space="preserve">. He reintroduced the bill in 2006. In May 2009 he introduced it again, with additional provisions to add gender identity and expression to the hate crimes provisions of the </w:t>
      </w:r>
      <w:r w:rsidRPr="0098795D">
        <w:rPr>
          <w:i/>
          <w:iCs/>
          <w:sz w:val="28"/>
          <w:szCs w:val="28"/>
        </w:rPr>
        <w:t>Criminal Code</w:t>
      </w:r>
      <w:r w:rsidRPr="0098795D">
        <w:rPr>
          <w:sz w:val="28"/>
          <w:szCs w:val="28"/>
        </w:rPr>
        <w:t xml:space="preserve">. In February 2011, it passed third reading in the House of Commons with support from all parties, but was not considered in the Senate before Parliament was dissolved for the 41st Canadian federal election. </w:t>
      </w:r>
      <w:r w:rsidR="000B5F4A" w:rsidRPr="0098795D">
        <w:rPr>
          <w:sz w:val="28"/>
          <w:szCs w:val="28"/>
        </w:rPr>
        <w:t xml:space="preserve">Bill </w:t>
      </w:r>
      <w:r w:rsidRPr="0098795D">
        <w:rPr>
          <w:sz w:val="28"/>
          <w:szCs w:val="28"/>
        </w:rPr>
        <w:t xml:space="preserve">C-279 </w:t>
      </w:r>
      <w:r w:rsidR="000B5F4A" w:rsidRPr="0098795D">
        <w:rPr>
          <w:sz w:val="28"/>
          <w:szCs w:val="28"/>
        </w:rPr>
        <w:t>was</w:t>
      </w:r>
      <w:r w:rsidRPr="0098795D">
        <w:rPr>
          <w:sz w:val="28"/>
          <w:szCs w:val="28"/>
        </w:rPr>
        <w:t xml:space="preserve"> introduced in the 41st Canadian Parliament</w:t>
      </w:r>
      <w:r w:rsidR="000B5F4A" w:rsidRPr="0098795D">
        <w:rPr>
          <w:sz w:val="28"/>
          <w:szCs w:val="28"/>
        </w:rPr>
        <w:t xml:space="preserve"> by</w:t>
      </w:r>
      <w:r w:rsidRPr="0098795D">
        <w:rPr>
          <w:sz w:val="28"/>
          <w:szCs w:val="28"/>
        </w:rPr>
        <w:t xml:space="preserve"> the NDP. The</w:t>
      </w:r>
      <w:r w:rsidR="00747C7A" w:rsidRPr="0098795D">
        <w:rPr>
          <w:sz w:val="28"/>
          <w:szCs w:val="28"/>
        </w:rPr>
        <w:t xml:space="preserve"> </w:t>
      </w:r>
      <w:r w:rsidRPr="0098795D">
        <w:rPr>
          <w:sz w:val="28"/>
          <w:szCs w:val="28"/>
        </w:rPr>
        <w:t>Bill</w:t>
      </w:r>
      <w:r w:rsidR="00747C7A" w:rsidRPr="0098795D">
        <w:rPr>
          <w:sz w:val="28"/>
          <w:szCs w:val="28"/>
        </w:rPr>
        <w:t xml:space="preserve"> </w:t>
      </w:r>
      <w:r w:rsidRPr="0098795D">
        <w:rPr>
          <w:sz w:val="28"/>
          <w:szCs w:val="28"/>
        </w:rPr>
        <w:t>passed second reading on June 6, 2012</w:t>
      </w:r>
      <w:r w:rsidR="000B5F4A" w:rsidRPr="0098795D">
        <w:rPr>
          <w:sz w:val="28"/>
          <w:szCs w:val="28"/>
        </w:rPr>
        <w:t xml:space="preserve"> and was adopted in March of 2013.</w:t>
      </w:r>
      <w:r w:rsidR="00AD16EF" w:rsidRPr="0098795D">
        <w:rPr>
          <w:sz w:val="28"/>
          <w:szCs w:val="28"/>
        </w:rPr>
        <w:t xml:space="preserve"> In February, 2015, the Senate introduced amendments to the Bill which forced it back to Parliament for their consideration which did not occur before the House adjourned for its summer break. The Bill will die on the order paper due to the election in the fall of 2015.</w:t>
      </w:r>
    </w:p>
    <w:p w:rsidR="009424B3" w:rsidRPr="0098795D" w:rsidRDefault="009424B3" w:rsidP="004D28F3">
      <w:pPr>
        <w:pStyle w:val="ListParagraph"/>
        <w:numPr>
          <w:ilvl w:val="0"/>
          <w:numId w:val="5"/>
        </w:numPr>
        <w:rPr>
          <w:sz w:val="28"/>
          <w:szCs w:val="28"/>
        </w:rPr>
      </w:pPr>
      <w:r w:rsidRPr="0098795D">
        <w:rPr>
          <w:sz w:val="28"/>
          <w:szCs w:val="28"/>
        </w:rPr>
        <w:t>2005 – Canada becomes the fourth country in the world to legalize same sex marriage, “equal marriage”</w:t>
      </w:r>
      <w:r w:rsidR="007434EC" w:rsidRPr="0098795D">
        <w:rPr>
          <w:sz w:val="28"/>
          <w:szCs w:val="28"/>
        </w:rPr>
        <w:t>.</w:t>
      </w:r>
    </w:p>
    <w:p w:rsidR="001113BD" w:rsidRPr="0098795D" w:rsidRDefault="001113BD" w:rsidP="004D28F3">
      <w:pPr>
        <w:pStyle w:val="ListParagraph"/>
        <w:numPr>
          <w:ilvl w:val="0"/>
          <w:numId w:val="5"/>
        </w:numPr>
        <w:rPr>
          <w:sz w:val="28"/>
          <w:szCs w:val="28"/>
        </w:rPr>
      </w:pPr>
      <w:r w:rsidRPr="0098795D">
        <w:rPr>
          <w:sz w:val="28"/>
          <w:szCs w:val="28"/>
        </w:rPr>
        <w:t xml:space="preserve">2005 – André </w:t>
      </w:r>
      <w:proofErr w:type="spellStart"/>
      <w:r w:rsidRPr="0098795D">
        <w:rPr>
          <w:sz w:val="28"/>
          <w:szCs w:val="28"/>
        </w:rPr>
        <w:t>Boisclair</w:t>
      </w:r>
      <w:proofErr w:type="spellEnd"/>
      <w:r w:rsidRPr="0098795D">
        <w:rPr>
          <w:sz w:val="28"/>
          <w:szCs w:val="28"/>
        </w:rPr>
        <w:t xml:space="preserve"> – the first openly gay man to win the leadership of a political party (</w:t>
      </w:r>
      <w:proofErr w:type="spellStart"/>
      <w:r w:rsidRPr="0098795D">
        <w:rPr>
          <w:sz w:val="28"/>
          <w:szCs w:val="28"/>
        </w:rPr>
        <w:t>Parti</w:t>
      </w:r>
      <w:proofErr w:type="spellEnd"/>
      <w:r w:rsidRPr="0098795D">
        <w:rPr>
          <w:sz w:val="28"/>
          <w:szCs w:val="28"/>
        </w:rPr>
        <w:t xml:space="preserve"> Qu</w:t>
      </w:r>
      <w:r w:rsidR="007434EC" w:rsidRPr="0098795D">
        <w:rPr>
          <w:sz w:val="28"/>
          <w:szCs w:val="28"/>
        </w:rPr>
        <w:t>é</w:t>
      </w:r>
      <w:r w:rsidRPr="0098795D">
        <w:rPr>
          <w:sz w:val="28"/>
          <w:szCs w:val="28"/>
        </w:rPr>
        <w:t>b</w:t>
      </w:r>
      <w:r w:rsidR="007434EC" w:rsidRPr="0098795D">
        <w:rPr>
          <w:sz w:val="28"/>
          <w:szCs w:val="28"/>
        </w:rPr>
        <w:t>é</w:t>
      </w:r>
      <w:r w:rsidRPr="0098795D">
        <w:rPr>
          <w:sz w:val="28"/>
          <w:szCs w:val="28"/>
        </w:rPr>
        <w:t>cois)</w:t>
      </w:r>
      <w:r w:rsidR="007434EC" w:rsidRPr="0098795D">
        <w:rPr>
          <w:sz w:val="28"/>
          <w:szCs w:val="28"/>
        </w:rPr>
        <w:t>.</w:t>
      </w:r>
    </w:p>
    <w:p w:rsidR="00C93E07" w:rsidRPr="0098795D" w:rsidRDefault="00C93E07" w:rsidP="004D28F3">
      <w:pPr>
        <w:pStyle w:val="ListParagraph"/>
        <w:numPr>
          <w:ilvl w:val="0"/>
          <w:numId w:val="5"/>
        </w:numPr>
        <w:rPr>
          <w:sz w:val="28"/>
          <w:szCs w:val="28"/>
        </w:rPr>
      </w:pPr>
      <w:r w:rsidRPr="0098795D">
        <w:rPr>
          <w:sz w:val="28"/>
          <w:szCs w:val="28"/>
        </w:rPr>
        <w:t>2013 – Kathleen Wynne, Liberal Ontario Premier, first openly gay premier</w:t>
      </w:r>
      <w:r w:rsidR="007434EC" w:rsidRPr="0098795D">
        <w:rPr>
          <w:sz w:val="28"/>
          <w:szCs w:val="28"/>
        </w:rPr>
        <w:t>.</w:t>
      </w:r>
    </w:p>
    <w:p w:rsidR="004C6CAD" w:rsidRPr="0098795D" w:rsidRDefault="004C6CAD" w:rsidP="004D28F3">
      <w:pPr>
        <w:pStyle w:val="ListParagraph"/>
        <w:numPr>
          <w:ilvl w:val="0"/>
          <w:numId w:val="5"/>
        </w:numPr>
        <w:rPr>
          <w:sz w:val="28"/>
          <w:szCs w:val="28"/>
        </w:rPr>
      </w:pPr>
      <w:r w:rsidRPr="0098795D">
        <w:rPr>
          <w:sz w:val="28"/>
          <w:szCs w:val="28"/>
        </w:rPr>
        <w:t xml:space="preserve">2013 </w:t>
      </w:r>
      <w:r w:rsidR="009E1EF2" w:rsidRPr="0098795D">
        <w:rPr>
          <w:sz w:val="28"/>
          <w:szCs w:val="28"/>
        </w:rPr>
        <w:t>–</w:t>
      </w:r>
      <w:r w:rsidRPr="0098795D">
        <w:rPr>
          <w:sz w:val="28"/>
          <w:szCs w:val="28"/>
        </w:rPr>
        <w:t xml:space="preserve"> </w:t>
      </w:r>
      <w:r w:rsidR="009E1EF2" w:rsidRPr="0098795D">
        <w:rPr>
          <w:sz w:val="28"/>
          <w:szCs w:val="28"/>
        </w:rPr>
        <w:t xml:space="preserve">Changes to Canada’s Immigration Act will make it more difficult for some GLBT refugee claimants to seek asylum if they come from countries the Government is deeming “safe”. </w:t>
      </w:r>
    </w:p>
    <w:p w:rsidR="002C3F36" w:rsidRPr="0098795D" w:rsidRDefault="00C93E07" w:rsidP="00D71F4C">
      <w:pPr>
        <w:rPr>
          <w:sz w:val="28"/>
          <w:szCs w:val="28"/>
        </w:rPr>
      </w:pPr>
      <w:r w:rsidRPr="0098795D">
        <w:rPr>
          <w:sz w:val="28"/>
          <w:szCs w:val="28"/>
        </w:rPr>
        <w:br/>
      </w:r>
      <w:r w:rsidR="002C3F36" w:rsidRPr="0098795D">
        <w:rPr>
          <w:sz w:val="28"/>
          <w:szCs w:val="28"/>
        </w:rPr>
        <w:t>Ask:</w:t>
      </w:r>
    </w:p>
    <w:p w:rsidR="002C3F36" w:rsidRPr="0098795D" w:rsidRDefault="002C3F36" w:rsidP="00E1519F">
      <w:pPr>
        <w:ind w:left="720"/>
        <w:rPr>
          <w:b/>
          <w:i/>
          <w:sz w:val="28"/>
          <w:szCs w:val="28"/>
        </w:rPr>
      </w:pPr>
      <w:r w:rsidRPr="0098795D">
        <w:rPr>
          <w:b/>
          <w:i/>
          <w:sz w:val="28"/>
          <w:szCs w:val="28"/>
        </w:rPr>
        <w:t>What a</w:t>
      </w:r>
      <w:r w:rsidR="005B25EB" w:rsidRPr="0098795D">
        <w:rPr>
          <w:b/>
          <w:i/>
          <w:sz w:val="28"/>
          <w:szCs w:val="28"/>
        </w:rPr>
        <w:t>re</w:t>
      </w:r>
      <w:r w:rsidRPr="0098795D">
        <w:rPr>
          <w:b/>
          <w:i/>
          <w:sz w:val="28"/>
          <w:szCs w:val="28"/>
        </w:rPr>
        <w:t xml:space="preserve"> some gains that have been achieved by PSAC and other unions through contract negotiations and other forums?</w:t>
      </w:r>
    </w:p>
    <w:p w:rsidR="00D71F4C" w:rsidRPr="0098795D" w:rsidRDefault="00E1519F" w:rsidP="00D71F4C">
      <w:pPr>
        <w:rPr>
          <w:sz w:val="28"/>
          <w:szCs w:val="28"/>
        </w:rPr>
      </w:pPr>
      <w:r w:rsidRPr="0098795D">
        <w:rPr>
          <w:sz w:val="28"/>
          <w:szCs w:val="28"/>
        </w:rPr>
        <w:t>[</w:t>
      </w:r>
      <w:proofErr w:type="gramStart"/>
      <w:r w:rsidRPr="0098795D">
        <w:rPr>
          <w:sz w:val="28"/>
          <w:szCs w:val="28"/>
        </w:rPr>
        <w:t>examples</w:t>
      </w:r>
      <w:proofErr w:type="gramEnd"/>
      <w:r w:rsidRPr="0098795D">
        <w:rPr>
          <w:sz w:val="28"/>
          <w:szCs w:val="28"/>
        </w:rPr>
        <w:t xml:space="preserve"> might include:]</w:t>
      </w:r>
    </w:p>
    <w:p w:rsidR="00D71F4C" w:rsidRPr="0098795D" w:rsidRDefault="00D71F4C" w:rsidP="004D28F3">
      <w:pPr>
        <w:pStyle w:val="ListParagraph"/>
        <w:numPr>
          <w:ilvl w:val="0"/>
          <w:numId w:val="13"/>
        </w:numPr>
        <w:rPr>
          <w:sz w:val="28"/>
          <w:szCs w:val="28"/>
        </w:rPr>
      </w:pPr>
      <w:r w:rsidRPr="0098795D">
        <w:rPr>
          <w:sz w:val="28"/>
          <w:szCs w:val="28"/>
        </w:rPr>
        <w:t>Wins for GLB at the bargaining table</w:t>
      </w:r>
    </w:p>
    <w:p w:rsidR="00D71F4C" w:rsidRPr="0098795D" w:rsidRDefault="00D71F4C" w:rsidP="004D28F3">
      <w:pPr>
        <w:pStyle w:val="ListParagraph"/>
        <w:numPr>
          <w:ilvl w:val="0"/>
          <w:numId w:val="13"/>
        </w:numPr>
        <w:rPr>
          <w:sz w:val="28"/>
          <w:szCs w:val="28"/>
        </w:rPr>
      </w:pPr>
      <w:r w:rsidRPr="0098795D">
        <w:rPr>
          <w:sz w:val="28"/>
          <w:szCs w:val="28"/>
        </w:rPr>
        <w:lastRenderedPageBreak/>
        <w:t xml:space="preserve">Negotiate collective agreements to protect and to provide equal access to all benefits for our lesbian, gay, bisexual and </w:t>
      </w:r>
      <w:proofErr w:type="gramStart"/>
      <w:r w:rsidRPr="0098795D">
        <w:rPr>
          <w:sz w:val="28"/>
          <w:szCs w:val="28"/>
        </w:rPr>
        <w:t>trans</w:t>
      </w:r>
      <w:proofErr w:type="gramEnd"/>
      <w:r w:rsidRPr="0098795D">
        <w:rPr>
          <w:sz w:val="28"/>
          <w:szCs w:val="28"/>
        </w:rPr>
        <w:t xml:space="preserve"> (LGB) members and their families.</w:t>
      </w:r>
    </w:p>
    <w:p w:rsidR="00D71F4C" w:rsidRPr="0098795D" w:rsidRDefault="00D71F4C" w:rsidP="004D28F3">
      <w:pPr>
        <w:pStyle w:val="ListParagraph"/>
        <w:numPr>
          <w:ilvl w:val="0"/>
          <w:numId w:val="13"/>
        </w:numPr>
        <w:rPr>
          <w:sz w:val="28"/>
          <w:szCs w:val="28"/>
        </w:rPr>
      </w:pPr>
      <w:r w:rsidRPr="0098795D">
        <w:rPr>
          <w:sz w:val="28"/>
          <w:szCs w:val="28"/>
        </w:rPr>
        <w:t xml:space="preserve">We organize conferences and workshops to advance issues of concern to our LGB members and to develop strategies to move the equality struggle forward. </w:t>
      </w:r>
    </w:p>
    <w:p w:rsidR="00D71F4C" w:rsidRPr="0098795D" w:rsidRDefault="00D71F4C" w:rsidP="004D28F3">
      <w:pPr>
        <w:pStyle w:val="ListParagraph"/>
        <w:numPr>
          <w:ilvl w:val="0"/>
          <w:numId w:val="13"/>
        </w:numPr>
        <w:rPr>
          <w:sz w:val="28"/>
          <w:szCs w:val="28"/>
        </w:rPr>
      </w:pPr>
      <w:r w:rsidRPr="0098795D">
        <w:rPr>
          <w:sz w:val="28"/>
          <w:szCs w:val="28"/>
        </w:rPr>
        <w:t>We lobby governments and organize campaigns to win changes to human rights legislation, for equal benefits and for equal marriage.</w:t>
      </w:r>
    </w:p>
    <w:p w:rsidR="00D71F4C" w:rsidRPr="0098795D" w:rsidRDefault="00D71F4C" w:rsidP="004D28F3">
      <w:pPr>
        <w:pStyle w:val="ListParagraph"/>
        <w:numPr>
          <w:ilvl w:val="0"/>
          <w:numId w:val="13"/>
        </w:numPr>
        <w:rPr>
          <w:sz w:val="28"/>
          <w:szCs w:val="28"/>
        </w:rPr>
      </w:pPr>
      <w:r w:rsidRPr="0098795D">
        <w:rPr>
          <w:sz w:val="28"/>
          <w:szCs w:val="28"/>
        </w:rPr>
        <w:t>Pride Committees in the regions</w:t>
      </w:r>
    </w:p>
    <w:p w:rsidR="00D71F4C" w:rsidRPr="0098795D" w:rsidRDefault="00D71F4C" w:rsidP="004D28F3">
      <w:pPr>
        <w:pStyle w:val="ListParagraph"/>
        <w:numPr>
          <w:ilvl w:val="0"/>
          <w:numId w:val="13"/>
        </w:numPr>
        <w:rPr>
          <w:sz w:val="28"/>
          <w:szCs w:val="28"/>
        </w:rPr>
      </w:pPr>
      <w:r w:rsidRPr="0098795D">
        <w:rPr>
          <w:sz w:val="28"/>
          <w:szCs w:val="28"/>
        </w:rPr>
        <w:t>National Pride conference</w:t>
      </w:r>
    </w:p>
    <w:p w:rsidR="00D71F4C" w:rsidRPr="0098795D" w:rsidRDefault="00D71F4C" w:rsidP="004D28F3">
      <w:pPr>
        <w:pStyle w:val="ListParagraph"/>
        <w:numPr>
          <w:ilvl w:val="0"/>
          <w:numId w:val="13"/>
        </w:numPr>
        <w:rPr>
          <w:sz w:val="28"/>
          <w:szCs w:val="28"/>
        </w:rPr>
      </w:pPr>
      <w:r w:rsidRPr="0098795D">
        <w:rPr>
          <w:sz w:val="28"/>
          <w:szCs w:val="28"/>
        </w:rPr>
        <w:t>Participate in regional pride events</w:t>
      </w:r>
    </w:p>
    <w:p w:rsidR="00D71F4C" w:rsidRPr="0098795D" w:rsidRDefault="00D71F4C" w:rsidP="004D28F3">
      <w:pPr>
        <w:pStyle w:val="ListParagraph"/>
        <w:numPr>
          <w:ilvl w:val="0"/>
          <w:numId w:val="13"/>
        </w:numPr>
        <w:rPr>
          <w:sz w:val="28"/>
          <w:szCs w:val="28"/>
        </w:rPr>
      </w:pPr>
      <w:r w:rsidRPr="0098795D">
        <w:rPr>
          <w:sz w:val="28"/>
          <w:szCs w:val="28"/>
        </w:rPr>
        <w:t>Participants will have some local examples</w:t>
      </w:r>
    </w:p>
    <w:p w:rsidR="002C3F36" w:rsidRPr="0098795D" w:rsidRDefault="002C3F36" w:rsidP="002C3F36">
      <w:pPr>
        <w:pStyle w:val="ListParagraph"/>
        <w:numPr>
          <w:ilvl w:val="0"/>
          <w:numId w:val="4"/>
        </w:numPr>
        <w:rPr>
          <w:sz w:val="28"/>
          <w:szCs w:val="28"/>
        </w:rPr>
      </w:pPr>
      <w:r w:rsidRPr="0098795D">
        <w:rPr>
          <w:sz w:val="28"/>
          <w:szCs w:val="28"/>
        </w:rPr>
        <w:t>The freedom from discrimination in hiring and promotion</w:t>
      </w:r>
    </w:p>
    <w:p w:rsidR="002C3F36" w:rsidRPr="0098795D" w:rsidRDefault="002C3F36" w:rsidP="002C3F36">
      <w:pPr>
        <w:pStyle w:val="ListParagraph"/>
        <w:numPr>
          <w:ilvl w:val="0"/>
          <w:numId w:val="4"/>
        </w:numPr>
        <w:rPr>
          <w:sz w:val="28"/>
          <w:szCs w:val="28"/>
        </w:rPr>
      </w:pPr>
      <w:r w:rsidRPr="0098795D">
        <w:rPr>
          <w:sz w:val="28"/>
          <w:szCs w:val="28"/>
        </w:rPr>
        <w:t>The right to equal benefits for same sex partners and for their children</w:t>
      </w:r>
    </w:p>
    <w:p w:rsidR="002C3F36" w:rsidRPr="0098795D" w:rsidRDefault="002C3F36" w:rsidP="002C3F36">
      <w:pPr>
        <w:pStyle w:val="ListParagraph"/>
        <w:numPr>
          <w:ilvl w:val="0"/>
          <w:numId w:val="4"/>
        </w:numPr>
        <w:rPr>
          <w:sz w:val="28"/>
          <w:szCs w:val="28"/>
        </w:rPr>
      </w:pPr>
      <w:r w:rsidRPr="0098795D">
        <w:rPr>
          <w:sz w:val="28"/>
          <w:szCs w:val="28"/>
        </w:rPr>
        <w:t>The right to the same bereavement leave, family leave and parental leave days as other workers</w:t>
      </w:r>
    </w:p>
    <w:p w:rsidR="002C3F36" w:rsidRPr="0098795D" w:rsidRDefault="002C3F36" w:rsidP="002C3F36">
      <w:pPr>
        <w:pStyle w:val="ListParagraph"/>
        <w:numPr>
          <w:ilvl w:val="0"/>
          <w:numId w:val="4"/>
        </w:numPr>
        <w:rPr>
          <w:sz w:val="28"/>
          <w:szCs w:val="28"/>
        </w:rPr>
      </w:pPr>
      <w:r w:rsidRPr="0098795D">
        <w:rPr>
          <w:sz w:val="28"/>
          <w:szCs w:val="28"/>
        </w:rPr>
        <w:t>The same right to pension benefits for same-sex partners</w:t>
      </w:r>
    </w:p>
    <w:p w:rsidR="002C3F36" w:rsidRPr="0098795D" w:rsidRDefault="002C3F36" w:rsidP="002C3F36">
      <w:pPr>
        <w:pStyle w:val="ListParagraph"/>
        <w:numPr>
          <w:ilvl w:val="0"/>
          <w:numId w:val="4"/>
        </w:numPr>
        <w:rPr>
          <w:sz w:val="28"/>
          <w:szCs w:val="28"/>
        </w:rPr>
      </w:pPr>
      <w:r w:rsidRPr="0098795D">
        <w:rPr>
          <w:sz w:val="28"/>
          <w:szCs w:val="28"/>
        </w:rPr>
        <w:t>The right to a safe and harassment-free workplace</w:t>
      </w:r>
    </w:p>
    <w:p w:rsidR="002C3F36" w:rsidRPr="0098795D" w:rsidRDefault="002C3F36" w:rsidP="002C3F36">
      <w:pPr>
        <w:pStyle w:val="ListParagraph"/>
        <w:numPr>
          <w:ilvl w:val="0"/>
          <w:numId w:val="4"/>
        </w:numPr>
        <w:rPr>
          <w:sz w:val="28"/>
          <w:szCs w:val="28"/>
        </w:rPr>
      </w:pPr>
      <w:r w:rsidRPr="0098795D">
        <w:rPr>
          <w:sz w:val="28"/>
          <w:szCs w:val="28"/>
        </w:rPr>
        <w:t>Legal recognition of marriage between same-sex partners</w:t>
      </w:r>
    </w:p>
    <w:p w:rsidR="00E1519F" w:rsidRPr="0098795D" w:rsidRDefault="00E1519F" w:rsidP="002C3F36">
      <w:pPr>
        <w:rPr>
          <w:sz w:val="28"/>
          <w:szCs w:val="28"/>
        </w:rPr>
      </w:pPr>
    </w:p>
    <w:p w:rsidR="0063574B" w:rsidRPr="0098795D" w:rsidRDefault="002C3F36" w:rsidP="00D71F4C">
      <w:pPr>
        <w:rPr>
          <w:sz w:val="28"/>
          <w:szCs w:val="28"/>
        </w:rPr>
      </w:pPr>
      <w:r w:rsidRPr="0098795D">
        <w:rPr>
          <w:sz w:val="28"/>
          <w:szCs w:val="28"/>
        </w:rPr>
        <w:t>Say that unions have played an important leadershi</w:t>
      </w:r>
      <w:r w:rsidR="00E1519F" w:rsidRPr="0098795D">
        <w:rPr>
          <w:sz w:val="28"/>
          <w:szCs w:val="28"/>
        </w:rPr>
        <w:t>p role in all of these fights. B</w:t>
      </w:r>
      <w:r w:rsidR="00964895" w:rsidRPr="0098795D">
        <w:rPr>
          <w:sz w:val="28"/>
          <w:szCs w:val="28"/>
        </w:rPr>
        <w:t>ased on the abov</w:t>
      </w:r>
      <w:r w:rsidR="0063574B" w:rsidRPr="0098795D">
        <w:rPr>
          <w:sz w:val="28"/>
          <w:szCs w:val="28"/>
        </w:rPr>
        <w:t>e you can see how in many ways formal e</w:t>
      </w:r>
      <w:r w:rsidR="00964895" w:rsidRPr="0098795D">
        <w:rPr>
          <w:sz w:val="28"/>
          <w:szCs w:val="28"/>
        </w:rPr>
        <w:t xml:space="preserve">quality has been achieved but real “substantive” equality is still a work in progress. </w:t>
      </w:r>
    </w:p>
    <w:p w:rsidR="006D383A" w:rsidRPr="0098795D" w:rsidRDefault="00964895" w:rsidP="00EF54C5">
      <w:pPr>
        <w:rPr>
          <w:sz w:val="28"/>
          <w:szCs w:val="28"/>
        </w:rPr>
      </w:pPr>
      <w:r w:rsidRPr="0098795D">
        <w:rPr>
          <w:sz w:val="28"/>
          <w:szCs w:val="28"/>
        </w:rPr>
        <w:t>There are still many myths and prejudices about GLB communities. Unions have played a role in changing the social context for GLB individuals and communities by bringing their issues to the bargaining table and achieving equality there and thus being a driving force for changes to many laws that now protect all GLB communities.</w:t>
      </w:r>
      <w:r w:rsidRPr="0098795D">
        <w:rPr>
          <w:sz w:val="28"/>
          <w:szCs w:val="28"/>
        </w:rPr>
        <w:br/>
      </w:r>
      <w:r w:rsidR="00CF29B4" w:rsidRPr="0098795D">
        <w:rPr>
          <w:sz w:val="28"/>
          <w:szCs w:val="28"/>
        </w:rPr>
        <w:br/>
      </w:r>
      <w:r w:rsidR="00CF29B4" w:rsidRPr="0098795D">
        <w:rPr>
          <w:sz w:val="28"/>
          <w:szCs w:val="28"/>
        </w:rPr>
        <w:br/>
      </w:r>
      <w:r w:rsidR="00CF29B4" w:rsidRPr="0098795D">
        <w:rPr>
          <w:sz w:val="28"/>
          <w:szCs w:val="28"/>
        </w:rPr>
        <w:lastRenderedPageBreak/>
        <w:br/>
      </w:r>
    </w:p>
    <w:p w:rsidR="00C93E07" w:rsidRPr="0098795D" w:rsidRDefault="00C93E07" w:rsidP="004D28F3">
      <w:pPr>
        <w:pStyle w:val="ListParagraph"/>
        <w:numPr>
          <w:ilvl w:val="0"/>
          <w:numId w:val="25"/>
        </w:numPr>
        <w:rPr>
          <w:b/>
          <w:sz w:val="28"/>
          <w:szCs w:val="28"/>
        </w:rPr>
      </w:pPr>
      <w:r w:rsidRPr="0098795D">
        <w:rPr>
          <w:b/>
          <w:sz w:val="28"/>
          <w:szCs w:val="28"/>
        </w:rPr>
        <w:t>DEFINING HOMOPHOBIA AND HETEROSEXISM</w:t>
      </w:r>
      <w:r w:rsidR="00BB3740" w:rsidRPr="0098795D">
        <w:rPr>
          <w:b/>
          <w:sz w:val="28"/>
          <w:szCs w:val="28"/>
        </w:rPr>
        <w:t xml:space="preserve"> (20 minutes)</w:t>
      </w:r>
    </w:p>
    <w:p w:rsidR="00F14A89" w:rsidRPr="0098795D" w:rsidRDefault="00C93E07" w:rsidP="00843985">
      <w:pPr>
        <w:rPr>
          <w:sz w:val="28"/>
          <w:szCs w:val="28"/>
        </w:rPr>
      </w:pPr>
      <w:r w:rsidRPr="0098795D">
        <w:rPr>
          <w:sz w:val="28"/>
          <w:szCs w:val="28"/>
        </w:rPr>
        <w:t xml:space="preserve">To work effectively in representing members against homophobia and being able to identify the effects of heterosexism, we need to first define these concepts. </w:t>
      </w:r>
    </w:p>
    <w:p w:rsidR="00F14A89" w:rsidRPr="0098795D" w:rsidRDefault="00F14A89" w:rsidP="00F14A89">
      <w:pPr>
        <w:rPr>
          <w:sz w:val="28"/>
          <w:szCs w:val="28"/>
        </w:rPr>
      </w:pPr>
      <w:r w:rsidRPr="0098795D">
        <w:rPr>
          <w:sz w:val="28"/>
          <w:szCs w:val="28"/>
        </w:rPr>
        <w:t>[</w:t>
      </w:r>
      <w:proofErr w:type="gramStart"/>
      <w:r w:rsidRPr="0098795D">
        <w:rPr>
          <w:sz w:val="28"/>
          <w:szCs w:val="28"/>
        </w:rPr>
        <w:t>brainstorm</w:t>
      </w:r>
      <w:proofErr w:type="gramEnd"/>
      <w:r w:rsidRPr="0098795D">
        <w:rPr>
          <w:sz w:val="28"/>
          <w:szCs w:val="28"/>
        </w:rPr>
        <w:t xml:space="preserve"> in group or break into pairs/small clusters to discuss</w:t>
      </w:r>
      <w:r w:rsidR="00614716" w:rsidRPr="0098795D">
        <w:rPr>
          <w:sz w:val="28"/>
          <w:szCs w:val="28"/>
        </w:rPr>
        <w:t xml:space="preserve"> the following:] (5 minutes)</w:t>
      </w:r>
    </w:p>
    <w:p w:rsidR="00C93E07" w:rsidRPr="0098795D" w:rsidRDefault="00C93E07" w:rsidP="00843985">
      <w:pPr>
        <w:rPr>
          <w:sz w:val="28"/>
          <w:szCs w:val="28"/>
        </w:rPr>
      </w:pPr>
      <w:r w:rsidRPr="0098795D">
        <w:rPr>
          <w:sz w:val="28"/>
          <w:szCs w:val="28"/>
        </w:rPr>
        <w:t>Ask:</w:t>
      </w:r>
    </w:p>
    <w:p w:rsidR="00C93E07" w:rsidRPr="0098795D" w:rsidRDefault="00C93E07" w:rsidP="00614716">
      <w:pPr>
        <w:rPr>
          <w:b/>
          <w:bCs/>
          <w:i/>
          <w:sz w:val="28"/>
          <w:szCs w:val="28"/>
        </w:rPr>
      </w:pPr>
      <w:r w:rsidRPr="0098795D">
        <w:rPr>
          <w:b/>
          <w:bCs/>
          <w:i/>
          <w:sz w:val="28"/>
          <w:szCs w:val="28"/>
        </w:rPr>
        <w:t>When you hear the word homophobia what does that mean to you?</w:t>
      </w:r>
    </w:p>
    <w:p w:rsidR="00C93E07" w:rsidRPr="0098795D" w:rsidRDefault="00C93E07" w:rsidP="00614716">
      <w:pPr>
        <w:rPr>
          <w:b/>
          <w:bCs/>
          <w:i/>
          <w:sz w:val="28"/>
          <w:szCs w:val="28"/>
        </w:rPr>
      </w:pPr>
      <w:r w:rsidRPr="0098795D">
        <w:rPr>
          <w:b/>
          <w:bCs/>
          <w:i/>
          <w:sz w:val="28"/>
          <w:szCs w:val="28"/>
        </w:rPr>
        <w:t>When you hear the word heterosexism what does that mean to you?</w:t>
      </w:r>
    </w:p>
    <w:p w:rsidR="00614716" w:rsidRPr="0098795D" w:rsidRDefault="00614716" w:rsidP="00843985">
      <w:pPr>
        <w:rPr>
          <w:sz w:val="28"/>
          <w:szCs w:val="28"/>
        </w:rPr>
      </w:pPr>
      <w:r w:rsidRPr="0098795D">
        <w:rPr>
          <w:sz w:val="28"/>
          <w:szCs w:val="28"/>
        </w:rPr>
        <w:t>Distribute</w:t>
      </w:r>
      <w:r w:rsidR="006D383A" w:rsidRPr="0098795D">
        <w:rPr>
          <w:sz w:val="28"/>
          <w:szCs w:val="28"/>
        </w:rPr>
        <w:t xml:space="preserve"> </w:t>
      </w:r>
      <w:r w:rsidR="00B5661C" w:rsidRPr="0098795D">
        <w:rPr>
          <w:b/>
          <w:sz w:val="28"/>
          <w:szCs w:val="28"/>
        </w:rPr>
        <w:t>Defining Homophobia</w:t>
      </w:r>
      <w:r w:rsidR="00BB3740" w:rsidRPr="0098795D">
        <w:rPr>
          <w:b/>
          <w:sz w:val="28"/>
          <w:szCs w:val="28"/>
        </w:rPr>
        <w:t xml:space="preserve"> and Heterosexism </w:t>
      </w:r>
      <w:r w:rsidR="00BB3740" w:rsidRPr="0098795D">
        <w:rPr>
          <w:sz w:val="28"/>
          <w:szCs w:val="28"/>
        </w:rPr>
        <w:t>handout.</w:t>
      </w:r>
      <w:r w:rsidR="00BB3740" w:rsidRPr="0098795D">
        <w:rPr>
          <w:sz w:val="28"/>
          <w:szCs w:val="28"/>
        </w:rPr>
        <w:br/>
      </w:r>
    </w:p>
    <w:p w:rsidR="00C93E07" w:rsidRPr="0098795D" w:rsidRDefault="00C93E07" w:rsidP="00843985">
      <w:pPr>
        <w:rPr>
          <w:sz w:val="28"/>
          <w:szCs w:val="28"/>
        </w:rPr>
      </w:pPr>
      <w:r w:rsidRPr="0098795D">
        <w:rPr>
          <w:sz w:val="28"/>
          <w:szCs w:val="28"/>
        </w:rPr>
        <w:t xml:space="preserve">Note that these are definitions that may help us understand what the person experiences as a target of homophobia. And also what acts of homophobia might look like. </w:t>
      </w:r>
    </w:p>
    <w:p w:rsidR="00C93E07" w:rsidRPr="0098795D" w:rsidRDefault="00C93E07" w:rsidP="0031711F">
      <w:pPr>
        <w:ind w:left="720"/>
        <w:rPr>
          <w:sz w:val="28"/>
          <w:szCs w:val="28"/>
        </w:rPr>
      </w:pPr>
      <w:r w:rsidRPr="0098795D">
        <w:rPr>
          <w:sz w:val="28"/>
          <w:szCs w:val="28"/>
        </w:rPr>
        <w:t>Homophobia – a fear, negative attitude or feeling – especially of contempt, prejudice, or fear – or dislike of GLB people.</w:t>
      </w:r>
      <w:r w:rsidR="00747C7A" w:rsidRPr="0098795D">
        <w:rPr>
          <w:sz w:val="28"/>
          <w:szCs w:val="28"/>
        </w:rPr>
        <w:t xml:space="preserve"> </w:t>
      </w:r>
      <w:r w:rsidRPr="0098795D">
        <w:rPr>
          <w:sz w:val="28"/>
          <w:szCs w:val="28"/>
        </w:rPr>
        <w:t xml:space="preserve">It is often based on a misleading generalized belief and may manifest in hate-speech, acts of discrimination, violence or insults. It is also the fear of feelings of love for members of one’s own sex and therefore hatred of these feelings in others. </w:t>
      </w:r>
    </w:p>
    <w:p w:rsidR="00C93E07" w:rsidRPr="0098795D" w:rsidRDefault="00C93E07" w:rsidP="00A6780F">
      <w:pPr>
        <w:ind w:left="720"/>
        <w:rPr>
          <w:sz w:val="28"/>
          <w:szCs w:val="28"/>
        </w:rPr>
      </w:pPr>
      <w:r w:rsidRPr="0098795D">
        <w:rPr>
          <w:sz w:val="28"/>
          <w:szCs w:val="28"/>
        </w:rPr>
        <w:t xml:space="preserve">Heterosexism – the belief that heterosexuality is the only normal and proper expression of sexuality. This includes an automatic assumption that people are heterosexual. It may manifest in the belief that heterosexual people are entitled to certain benefits and </w:t>
      </w:r>
      <w:r w:rsidRPr="0098795D">
        <w:rPr>
          <w:sz w:val="28"/>
          <w:szCs w:val="28"/>
        </w:rPr>
        <w:lastRenderedPageBreak/>
        <w:t xml:space="preserve">opportunities that are denied to GLB people. </w:t>
      </w:r>
      <w:r w:rsidR="00D53F89" w:rsidRPr="0098795D">
        <w:rPr>
          <w:sz w:val="28"/>
          <w:szCs w:val="28"/>
        </w:rPr>
        <w:t xml:space="preserve">The belief that heterosexual is more “natural” than homosexual. </w:t>
      </w:r>
    </w:p>
    <w:p w:rsidR="00614716" w:rsidRPr="0098795D" w:rsidRDefault="00614716" w:rsidP="00843985">
      <w:pPr>
        <w:rPr>
          <w:sz w:val="28"/>
          <w:szCs w:val="28"/>
        </w:rPr>
      </w:pPr>
      <w:r w:rsidRPr="0098795D">
        <w:rPr>
          <w:sz w:val="28"/>
          <w:szCs w:val="28"/>
        </w:rPr>
        <w:t xml:space="preserve">Say: </w:t>
      </w:r>
    </w:p>
    <w:p w:rsidR="00614716" w:rsidRPr="0098795D" w:rsidRDefault="00614716" w:rsidP="00614716">
      <w:pPr>
        <w:ind w:left="720"/>
        <w:rPr>
          <w:sz w:val="28"/>
          <w:szCs w:val="28"/>
        </w:rPr>
      </w:pPr>
      <w:r w:rsidRPr="0098795D">
        <w:rPr>
          <w:sz w:val="28"/>
          <w:szCs w:val="28"/>
        </w:rPr>
        <w:t xml:space="preserve">Often GLB people are asked when they decided to become gay/lesbian/bisexual: </w:t>
      </w:r>
    </w:p>
    <w:p w:rsidR="00C93E07" w:rsidRPr="0098795D" w:rsidRDefault="00C93E07" w:rsidP="00843985">
      <w:pPr>
        <w:rPr>
          <w:sz w:val="28"/>
          <w:szCs w:val="28"/>
        </w:rPr>
      </w:pPr>
      <w:r w:rsidRPr="0098795D">
        <w:rPr>
          <w:sz w:val="28"/>
          <w:szCs w:val="28"/>
        </w:rPr>
        <w:t>Ask</w:t>
      </w:r>
      <w:r w:rsidR="00614716" w:rsidRPr="0098795D">
        <w:rPr>
          <w:sz w:val="28"/>
          <w:szCs w:val="28"/>
        </w:rPr>
        <w:t xml:space="preserve"> participants to reflect on this question:</w:t>
      </w:r>
    </w:p>
    <w:p w:rsidR="00C93E07" w:rsidRPr="0098795D" w:rsidRDefault="00C93E07" w:rsidP="00614716">
      <w:pPr>
        <w:rPr>
          <w:b/>
          <w:bCs/>
          <w:i/>
          <w:iCs/>
          <w:sz w:val="28"/>
          <w:szCs w:val="28"/>
        </w:rPr>
      </w:pPr>
      <w:r w:rsidRPr="0098795D">
        <w:rPr>
          <w:b/>
          <w:bCs/>
          <w:i/>
          <w:iCs/>
          <w:sz w:val="28"/>
          <w:szCs w:val="28"/>
        </w:rPr>
        <w:t>When did you decide to be straight?</w:t>
      </w:r>
    </w:p>
    <w:p w:rsidR="00D20302" w:rsidRPr="0098795D" w:rsidRDefault="00D20302" w:rsidP="00614716">
      <w:pPr>
        <w:rPr>
          <w:b/>
          <w:bCs/>
          <w:i/>
          <w:iCs/>
          <w:sz w:val="28"/>
          <w:szCs w:val="28"/>
        </w:rPr>
      </w:pPr>
    </w:p>
    <w:p w:rsidR="00BB3740" w:rsidRPr="0098795D" w:rsidRDefault="00C93E07" w:rsidP="003D0132">
      <w:pPr>
        <w:rPr>
          <w:b/>
          <w:bCs/>
          <w:sz w:val="28"/>
          <w:szCs w:val="28"/>
        </w:rPr>
      </w:pPr>
      <w:r w:rsidRPr="0098795D">
        <w:rPr>
          <w:bCs/>
          <w:sz w:val="28"/>
          <w:szCs w:val="28"/>
        </w:rPr>
        <w:t>Ask</w:t>
      </w:r>
      <w:r w:rsidR="00BB3740" w:rsidRPr="0098795D">
        <w:rPr>
          <w:b/>
          <w:bCs/>
          <w:sz w:val="28"/>
          <w:szCs w:val="28"/>
        </w:rPr>
        <w:t>:</w:t>
      </w:r>
    </w:p>
    <w:p w:rsidR="00C93E07" w:rsidRPr="0098795D" w:rsidRDefault="00C93E07" w:rsidP="00614716">
      <w:pPr>
        <w:rPr>
          <w:b/>
          <w:bCs/>
          <w:i/>
          <w:sz w:val="28"/>
          <w:szCs w:val="28"/>
        </w:rPr>
      </w:pPr>
      <w:r w:rsidRPr="0098795D">
        <w:rPr>
          <w:b/>
          <w:bCs/>
          <w:i/>
          <w:sz w:val="28"/>
          <w:szCs w:val="28"/>
        </w:rPr>
        <w:t>What do you think is the impact of asking this question to someone?</w:t>
      </w:r>
    </w:p>
    <w:p w:rsidR="00614716" w:rsidRPr="0098795D" w:rsidRDefault="00614716" w:rsidP="00614716">
      <w:pPr>
        <w:ind w:left="360"/>
        <w:rPr>
          <w:sz w:val="28"/>
          <w:szCs w:val="28"/>
        </w:rPr>
      </w:pPr>
      <w:r w:rsidRPr="0098795D">
        <w:rPr>
          <w:sz w:val="28"/>
          <w:szCs w:val="28"/>
        </w:rPr>
        <w:t xml:space="preserve">Take a couple of comments from participants about how they respond to this question. </w:t>
      </w:r>
    </w:p>
    <w:p w:rsidR="00C93E07" w:rsidRPr="0098795D" w:rsidRDefault="00C93E07" w:rsidP="00614716">
      <w:pPr>
        <w:ind w:left="360"/>
        <w:rPr>
          <w:sz w:val="28"/>
          <w:szCs w:val="28"/>
        </w:rPr>
      </w:pPr>
      <w:r w:rsidRPr="0098795D">
        <w:rPr>
          <w:sz w:val="28"/>
          <w:szCs w:val="28"/>
        </w:rPr>
        <w:t>Answers should consider:</w:t>
      </w:r>
    </w:p>
    <w:p w:rsidR="00C93E07" w:rsidRPr="0098795D" w:rsidRDefault="00C93E07" w:rsidP="004D28F3">
      <w:pPr>
        <w:pStyle w:val="ListParagraph"/>
        <w:numPr>
          <w:ilvl w:val="0"/>
          <w:numId w:val="15"/>
        </w:numPr>
        <w:rPr>
          <w:sz w:val="28"/>
          <w:szCs w:val="28"/>
        </w:rPr>
      </w:pPr>
      <w:r w:rsidRPr="0098795D">
        <w:rPr>
          <w:sz w:val="28"/>
          <w:szCs w:val="28"/>
        </w:rPr>
        <w:t xml:space="preserve">In this question there is an assumption that you don’t have to do anything to be heterosexual but that you have to </w:t>
      </w:r>
      <w:r w:rsidRPr="0098795D">
        <w:rPr>
          <w:b/>
          <w:bCs/>
          <w:sz w:val="28"/>
          <w:szCs w:val="28"/>
        </w:rPr>
        <w:t>decide</w:t>
      </w:r>
      <w:r w:rsidRPr="0098795D">
        <w:rPr>
          <w:sz w:val="28"/>
          <w:szCs w:val="28"/>
        </w:rPr>
        <w:t xml:space="preserve"> to be homosexual. Heterosexuality is considered the default and thus there is an expectation that people are heterosexual unless they indicate otherwise.</w:t>
      </w:r>
      <w:r w:rsidR="00747C7A" w:rsidRPr="0098795D">
        <w:rPr>
          <w:sz w:val="28"/>
          <w:szCs w:val="28"/>
        </w:rPr>
        <w:t xml:space="preserve"> </w:t>
      </w:r>
      <w:r w:rsidRPr="0098795D">
        <w:rPr>
          <w:sz w:val="28"/>
          <w:szCs w:val="28"/>
        </w:rPr>
        <w:t>The impact of this supposition can be to make gay/lesbian/bi folks feel apart from the rest of society.</w:t>
      </w:r>
      <w:r w:rsidR="00747C7A" w:rsidRPr="0098795D">
        <w:rPr>
          <w:sz w:val="28"/>
          <w:szCs w:val="28"/>
        </w:rPr>
        <w:t xml:space="preserve"> </w:t>
      </w:r>
      <w:r w:rsidRPr="0098795D">
        <w:rPr>
          <w:sz w:val="28"/>
          <w:szCs w:val="28"/>
        </w:rPr>
        <w:t>The supposition is, that if you are not heterosexual, you are not “normal”, thus opening the door for all kinds of negativity about being gay/lesbian or bi.</w:t>
      </w:r>
      <w:r w:rsidR="00747C7A" w:rsidRPr="0098795D">
        <w:rPr>
          <w:sz w:val="28"/>
          <w:szCs w:val="28"/>
        </w:rPr>
        <w:t xml:space="preserve"> </w:t>
      </w:r>
    </w:p>
    <w:p w:rsidR="00C93E07" w:rsidRPr="0098795D" w:rsidRDefault="00614716" w:rsidP="00843985">
      <w:pPr>
        <w:rPr>
          <w:sz w:val="28"/>
          <w:szCs w:val="28"/>
        </w:rPr>
      </w:pPr>
      <w:r w:rsidRPr="0098795D">
        <w:rPr>
          <w:sz w:val="28"/>
          <w:szCs w:val="28"/>
        </w:rPr>
        <w:t>Say:</w:t>
      </w:r>
    </w:p>
    <w:p w:rsidR="00C93E07" w:rsidRPr="0098795D" w:rsidRDefault="00C93E07" w:rsidP="00614716">
      <w:pPr>
        <w:pStyle w:val="ListParagraph"/>
        <w:ind w:left="360"/>
        <w:rPr>
          <w:sz w:val="28"/>
          <w:szCs w:val="28"/>
        </w:rPr>
      </w:pPr>
      <w:r w:rsidRPr="0098795D">
        <w:rPr>
          <w:sz w:val="28"/>
          <w:szCs w:val="28"/>
        </w:rPr>
        <w:t>Often people speculate that someone is homosexual because of a bad heterosexual experience. Yet we would never consider someone being heterosexual because of a bad homosexual experience, would we?</w:t>
      </w:r>
    </w:p>
    <w:p w:rsidR="00BB3740" w:rsidRPr="0098795D" w:rsidRDefault="00C93E07" w:rsidP="00133BAE">
      <w:pPr>
        <w:rPr>
          <w:sz w:val="28"/>
          <w:szCs w:val="28"/>
        </w:rPr>
      </w:pPr>
      <w:r w:rsidRPr="0098795D">
        <w:rPr>
          <w:sz w:val="28"/>
          <w:szCs w:val="28"/>
        </w:rPr>
        <w:lastRenderedPageBreak/>
        <w:t xml:space="preserve">Ask: </w:t>
      </w:r>
    </w:p>
    <w:p w:rsidR="00C93E07" w:rsidRPr="0098795D" w:rsidRDefault="00C93E07" w:rsidP="00614716">
      <w:pPr>
        <w:rPr>
          <w:b/>
          <w:bCs/>
          <w:i/>
          <w:sz w:val="28"/>
          <w:szCs w:val="28"/>
        </w:rPr>
      </w:pPr>
      <w:r w:rsidRPr="0098795D">
        <w:rPr>
          <w:b/>
          <w:bCs/>
          <w:i/>
          <w:sz w:val="28"/>
          <w:szCs w:val="28"/>
        </w:rPr>
        <w:t>Why is this important to be aware of?</w:t>
      </w:r>
    </w:p>
    <w:p w:rsidR="00614716" w:rsidRPr="0098795D" w:rsidRDefault="00614716" w:rsidP="00614716">
      <w:pPr>
        <w:ind w:left="360"/>
        <w:rPr>
          <w:bCs/>
          <w:sz w:val="28"/>
          <w:szCs w:val="28"/>
        </w:rPr>
      </w:pPr>
      <w:r w:rsidRPr="0098795D">
        <w:rPr>
          <w:bCs/>
          <w:sz w:val="28"/>
          <w:szCs w:val="28"/>
        </w:rPr>
        <w:t>Responses might include:</w:t>
      </w:r>
    </w:p>
    <w:p w:rsidR="00C93E07" w:rsidRPr="0098795D" w:rsidRDefault="00C93E07" w:rsidP="004D28F3">
      <w:pPr>
        <w:pStyle w:val="ListParagraph"/>
        <w:numPr>
          <w:ilvl w:val="0"/>
          <w:numId w:val="15"/>
        </w:numPr>
        <w:rPr>
          <w:sz w:val="28"/>
          <w:szCs w:val="28"/>
        </w:rPr>
      </w:pPr>
      <w:r w:rsidRPr="0098795D">
        <w:rPr>
          <w:sz w:val="28"/>
          <w:szCs w:val="28"/>
        </w:rPr>
        <w:t xml:space="preserve">The hierarchical heterosexist way of conceptualizing sexual orientation creates opportunities for homophobic remarks and actions to go unnoticed or unchecked. </w:t>
      </w:r>
    </w:p>
    <w:p w:rsidR="00C93E07" w:rsidRPr="0098795D" w:rsidRDefault="00C93E07" w:rsidP="004D28F3">
      <w:pPr>
        <w:pStyle w:val="ListParagraph"/>
        <w:numPr>
          <w:ilvl w:val="0"/>
          <w:numId w:val="15"/>
        </w:numPr>
        <w:rPr>
          <w:sz w:val="28"/>
          <w:szCs w:val="28"/>
        </w:rPr>
      </w:pPr>
      <w:r w:rsidRPr="0098795D">
        <w:rPr>
          <w:sz w:val="28"/>
          <w:szCs w:val="28"/>
        </w:rPr>
        <w:t>By actively or tacitly buying-in to this hierarchy you may be inclined to go along with arguments against equality rights – such things as equal (same-sex) marriage, or support for initiatives</w:t>
      </w:r>
      <w:r w:rsidR="00747C7A" w:rsidRPr="0098795D">
        <w:rPr>
          <w:sz w:val="28"/>
          <w:szCs w:val="28"/>
        </w:rPr>
        <w:t xml:space="preserve"> </w:t>
      </w:r>
      <w:r w:rsidRPr="0098795D">
        <w:rPr>
          <w:sz w:val="28"/>
          <w:szCs w:val="28"/>
        </w:rPr>
        <w:t>like US military’s</w:t>
      </w:r>
      <w:r w:rsidR="00747C7A" w:rsidRPr="0098795D">
        <w:rPr>
          <w:sz w:val="28"/>
          <w:szCs w:val="28"/>
        </w:rPr>
        <w:t xml:space="preserve"> </w:t>
      </w:r>
      <w:r w:rsidRPr="0098795D">
        <w:rPr>
          <w:sz w:val="28"/>
          <w:szCs w:val="28"/>
        </w:rPr>
        <w:t>“don’t ask don’t tell” policy.</w:t>
      </w:r>
      <w:r w:rsidR="00747C7A" w:rsidRPr="0098795D">
        <w:rPr>
          <w:sz w:val="28"/>
          <w:szCs w:val="28"/>
        </w:rPr>
        <w:t xml:space="preserve"> </w:t>
      </w:r>
      <w:r w:rsidRPr="0098795D">
        <w:rPr>
          <w:sz w:val="28"/>
          <w:szCs w:val="28"/>
        </w:rPr>
        <w:t>Even making statements to the effect of “I don’t care if you’re gay so long as you keep it in the bedroom.”</w:t>
      </w:r>
    </w:p>
    <w:p w:rsidR="00C93E07" w:rsidRPr="0098795D" w:rsidRDefault="00C93E07" w:rsidP="004D28F3">
      <w:pPr>
        <w:pStyle w:val="ListParagraph"/>
        <w:numPr>
          <w:ilvl w:val="0"/>
          <w:numId w:val="15"/>
        </w:numPr>
        <w:rPr>
          <w:sz w:val="28"/>
          <w:szCs w:val="28"/>
        </w:rPr>
      </w:pPr>
      <w:r w:rsidRPr="0098795D">
        <w:rPr>
          <w:sz w:val="28"/>
          <w:szCs w:val="28"/>
        </w:rPr>
        <w:t xml:space="preserve">Even though people may not perceive themselves as homophobic they may be inadvertently telling lesbians, gay, bisexual and </w:t>
      </w:r>
      <w:proofErr w:type="gramStart"/>
      <w:r w:rsidRPr="0098795D">
        <w:rPr>
          <w:sz w:val="28"/>
          <w:szCs w:val="28"/>
        </w:rPr>
        <w:t>trans</w:t>
      </w:r>
      <w:proofErr w:type="gramEnd"/>
      <w:r w:rsidRPr="0098795D">
        <w:rPr>
          <w:sz w:val="28"/>
          <w:szCs w:val="28"/>
        </w:rPr>
        <w:t xml:space="preserve"> people to disappear. </w:t>
      </w:r>
    </w:p>
    <w:p w:rsidR="00C93E07" w:rsidRPr="0098795D" w:rsidRDefault="00C93E07" w:rsidP="004D28F3">
      <w:pPr>
        <w:pStyle w:val="ListParagraph"/>
        <w:numPr>
          <w:ilvl w:val="0"/>
          <w:numId w:val="15"/>
        </w:numPr>
        <w:rPr>
          <w:sz w:val="28"/>
          <w:szCs w:val="28"/>
        </w:rPr>
      </w:pPr>
      <w:r w:rsidRPr="0098795D">
        <w:rPr>
          <w:sz w:val="28"/>
          <w:szCs w:val="28"/>
        </w:rPr>
        <w:t>One final consideration is that heterosexism has a polarizing effect on sexuality – people are viewed in two camps: heterosexual and homosexual.</w:t>
      </w:r>
      <w:r w:rsidR="00747C7A" w:rsidRPr="0098795D">
        <w:rPr>
          <w:sz w:val="28"/>
          <w:szCs w:val="28"/>
        </w:rPr>
        <w:t xml:space="preserve"> </w:t>
      </w:r>
      <w:r w:rsidRPr="0098795D">
        <w:rPr>
          <w:sz w:val="28"/>
          <w:szCs w:val="28"/>
        </w:rPr>
        <w:t>However we know that human sexual</w:t>
      </w:r>
      <w:r w:rsidR="00D53F89" w:rsidRPr="0098795D">
        <w:rPr>
          <w:sz w:val="28"/>
          <w:szCs w:val="28"/>
        </w:rPr>
        <w:t>ity</w:t>
      </w:r>
      <w:r w:rsidRPr="0098795D">
        <w:rPr>
          <w:sz w:val="28"/>
          <w:szCs w:val="28"/>
        </w:rPr>
        <w:t xml:space="preserve"> is more fluid.</w:t>
      </w:r>
    </w:p>
    <w:p w:rsidR="00C93E07" w:rsidRPr="0098795D" w:rsidRDefault="00C93E07" w:rsidP="004D28F3">
      <w:pPr>
        <w:pStyle w:val="ListParagraph"/>
        <w:numPr>
          <w:ilvl w:val="0"/>
          <w:numId w:val="15"/>
        </w:numPr>
        <w:rPr>
          <w:sz w:val="28"/>
          <w:szCs w:val="28"/>
        </w:rPr>
      </w:pPr>
      <w:r w:rsidRPr="0098795D">
        <w:rPr>
          <w:sz w:val="28"/>
          <w:szCs w:val="28"/>
        </w:rPr>
        <w:t xml:space="preserve">Heterosexism prepared the foundation upon which prejudice against GLB people begins. </w:t>
      </w:r>
    </w:p>
    <w:p w:rsidR="00BB3740" w:rsidRPr="0098795D" w:rsidRDefault="00D53F89" w:rsidP="00E86971">
      <w:pPr>
        <w:rPr>
          <w:sz w:val="28"/>
          <w:szCs w:val="28"/>
        </w:rPr>
      </w:pPr>
      <w:r w:rsidRPr="0098795D">
        <w:rPr>
          <w:sz w:val="28"/>
          <w:szCs w:val="28"/>
        </w:rPr>
        <w:t xml:space="preserve">Ask: </w:t>
      </w:r>
    </w:p>
    <w:p w:rsidR="00C93E07" w:rsidRPr="0098795D" w:rsidRDefault="00D53F89" w:rsidP="00614716">
      <w:pPr>
        <w:ind w:left="360"/>
        <w:rPr>
          <w:b/>
          <w:i/>
          <w:sz w:val="28"/>
          <w:szCs w:val="28"/>
        </w:rPr>
      </w:pPr>
      <w:r w:rsidRPr="0098795D">
        <w:rPr>
          <w:b/>
          <w:i/>
          <w:sz w:val="28"/>
          <w:szCs w:val="28"/>
        </w:rPr>
        <w:t>Why is there a presumption of heterosexuality?</w:t>
      </w:r>
    </w:p>
    <w:p w:rsidR="00D53F89" w:rsidRPr="0098795D" w:rsidRDefault="00D53F89" w:rsidP="004D28F3">
      <w:pPr>
        <w:numPr>
          <w:ilvl w:val="0"/>
          <w:numId w:val="21"/>
        </w:numPr>
        <w:rPr>
          <w:sz w:val="28"/>
          <w:szCs w:val="28"/>
        </w:rPr>
      </w:pPr>
      <w:r w:rsidRPr="0098795D">
        <w:rPr>
          <w:sz w:val="28"/>
          <w:szCs w:val="28"/>
        </w:rPr>
        <w:t>It maintains the sexual status quo</w:t>
      </w:r>
    </w:p>
    <w:p w:rsidR="00D53F89" w:rsidRPr="0098795D" w:rsidRDefault="00D53F89" w:rsidP="004D28F3">
      <w:pPr>
        <w:numPr>
          <w:ilvl w:val="0"/>
          <w:numId w:val="21"/>
        </w:numPr>
        <w:rPr>
          <w:sz w:val="28"/>
          <w:szCs w:val="28"/>
        </w:rPr>
      </w:pPr>
      <w:r w:rsidRPr="0098795D">
        <w:rPr>
          <w:sz w:val="28"/>
          <w:szCs w:val="28"/>
        </w:rPr>
        <w:t xml:space="preserve">It keeps women separate and subordinate to men </w:t>
      </w:r>
    </w:p>
    <w:p w:rsidR="00BB3740" w:rsidRPr="0098795D" w:rsidRDefault="00D53F89" w:rsidP="00D53F89">
      <w:pPr>
        <w:rPr>
          <w:sz w:val="28"/>
          <w:szCs w:val="28"/>
        </w:rPr>
      </w:pPr>
      <w:r w:rsidRPr="0098795D">
        <w:rPr>
          <w:sz w:val="28"/>
          <w:szCs w:val="28"/>
        </w:rPr>
        <w:t xml:space="preserve">Ask: </w:t>
      </w:r>
    </w:p>
    <w:p w:rsidR="00D53F89" w:rsidRPr="0098795D" w:rsidRDefault="00D53F89" w:rsidP="00614716">
      <w:pPr>
        <w:ind w:left="360"/>
        <w:rPr>
          <w:b/>
          <w:i/>
          <w:sz w:val="28"/>
          <w:szCs w:val="28"/>
        </w:rPr>
      </w:pPr>
      <w:r w:rsidRPr="0098795D">
        <w:rPr>
          <w:b/>
          <w:i/>
          <w:sz w:val="28"/>
          <w:szCs w:val="28"/>
        </w:rPr>
        <w:t>What is at stake if the role of heterosexuality is weakened?</w:t>
      </w:r>
    </w:p>
    <w:p w:rsidR="00D53F89" w:rsidRPr="0098795D" w:rsidRDefault="00D53F89" w:rsidP="004D28F3">
      <w:pPr>
        <w:numPr>
          <w:ilvl w:val="0"/>
          <w:numId w:val="20"/>
        </w:numPr>
        <w:rPr>
          <w:sz w:val="28"/>
          <w:szCs w:val="28"/>
        </w:rPr>
      </w:pPr>
      <w:r w:rsidRPr="0098795D">
        <w:rPr>
          <w:sz w:val="28"/>
          <w:szCs w:val="28"/>
        </w:rPr>
        <w:t>It will erode the traditional family model</w:t>
      </w:r>
    </w:p>
    <w:p w:rsidR="00D53F89" w:rsidRPr="0098795D" w:rsidRDefault="00D53F89" w:rsidP="004D28F3">
      <w:pPr>
        <w:numPr>
          <w:ilvl w:val="0"/>
          <w:numId w:val="20"/>
        </w:numPr>
        <w:rPr>
          <w:sz w:val="28"/>
          <w:szCs w:val="28"/>
        </w:rPr>
      </w:pPr>
      <w:r w:rsidRPr="0098795D">
        <w:rPr>
          <w:sz w:val="28"/>
          <w:szCs w:val="28"/>
        </w:rPr>
        <w:lastRenderedPageBreak/>
        <w:t>It will erode the religious family model</w:t>
      </w:r>
    </w:p>
    <w:p w:rsidR="00C93E07" w:rsidRPr="0098795D" w:rsidRDefault="00C93E07" w:rsidP="00547A90">
      <w:pPr>
        <w:rPr>
          <w:sz w:val="28"/>
          <w:szCs w:val="28"/>
        </w:rPr>
      </w:pPr>
    </w:p>
    <w:p w:rsidR="00B32293" w:rsidRPr="0098795D" w:rsidRDefault="00C93E07" w:rsidP="000F2F13">
      <w:pPr>
        <w:pStyle w:val="ListParagraph"/>
        <w:numPr>
          <w:ilvl w:val="0"/>
          <w:numId w:val="25"/>
        </w:numPr>
        <w:rPr>
          <w:sz w:val="28"/>
          <w:szCs w:val="28"/>
        </w:rPr>
      </w:pPr>
      <w:r w:rsidRPr="0098795D">
        <w:rPr>
          <w:b/>
          <w:sz w:val="28"/>
          <w:szCs w:val="28"/>
        </w:rPr>
        <w:t>THE SIGNIFICANCE OF LANGUAGE – HURTFUL WORDS</w:t>
      </w:r>
      <w:r w:rsidR="006F3FCA" w:rsidRPr="0098795D">
        <w:rPr>
          <w:b/>
          <w:sz w:val="28"/>
          <w:szCs w:val="28"/>
        </w:rPr>
        <w:t xml:space="preserve"> (30 minutes)</w:t>
      </w:r>
      <w:r w:rsidRPr="0098795D">
        <w:rPr>
          <w:b/>
          <w:sz w:val="28"/>
          <w:szCs w:val="28"/>
        </w:rPr>
        <w:br/>
      </w:r>
    </w:p>
    <w:p w:rsidR="00C93E07" w:rsidRPr="0098795D" w:rsidRDefault="00C93E07" w:rsidP="00B32293">
      <w:pPr>
        <w:pStyle w:val="ListParagraph"/>
        <w:ind w:left="360"/>
        <w:rPr>
          <w:sz w:val="28"/>
          <w:szCs w:val="28"/>
        </w:rPr>
      </w:pPr>
      <w:r w:rsidRPr="0098795D">
        <w:rPr>
          <w:sz w:val="28"/>
          <w:szCs w:val="28"/>
        </w:rPr>
        <w:t>Say</w:t>
      </w:r>
      <w:r w:rsidR="009563CC" w:rsidRPr="0098795D">
        <w:rPr>
          <w:sz w:val="28"/>
          <w:szCs w:val="28"/>
        </w:rPr>
        <w:t xml:space="preserve"> that i</w:t>
      </w:r>
      <w:r w:rsidRPr="0098795D">
        <w:rPr>
          <w:sz w:val="28"/>
          <w:szCs w:val="28"/>
        </w:rPr>
        <w:t>n this session, we are going to build on the previous discussion</w:t>
      </w:r>
      <w:r w:rsidR="007B103E" w:rsidRPr="0098795D">
        <w:rPr>
          <w:sz w:val="28"/>
          <w:szCs w:val="28"/>
        </w:rPr>
        <w:t>s</w:t>
      </w:r>
      <w:r w:rsidRPr="0098795D">
        <w:rPr>
          <w:sz w:val="28"/>
          <w:szCs w:val="28"/>
        </w:rPr>
        <w:t xml:space="preserve"> about attitudes by looking a little closer at the kind of language that discriminates again</w:t>
      </w:r>
      <w:r w:rsidR="00E23411" w:rsidRPr="0098795D">
        <w:rPr>
          <w:sz w:val="28"/>
          <w:szCs w:val="28"/>
        </w:rPr>
        <w:t>s</w:t>
      </w:r>
      <w:r w:rsidRPr="0098795D">
        <w:rPr>
          <w:sz w:val="28"/>
          <w:szCs w:val="28"/>
        </w:rPr>
        <w:t xml:space="preserve">t GLB peoples. </w:t>
      </w:r>
    </w:p>
    <w:p w:rsidR="00C93E07" w:rsidRPr="0098795D" w:rsidRDefault="00C93E07" w:rsidP="003D0132">
      <w:pPr>
        <w:ind w:left="1440"/>
        <w:rPr>
          <w:b/>
          <w:bCs/>
          <w:sz w:val="28"/>
          <w:szCs w:val="28"/>
        </w:rPr>
      </w:pPr>
      <w:r w:rsidRPr="0098795D">
        <w:rPr>
          <w:b/>
          <w:bCs/>
          <w:sz w:val="28"/>
          <w:szCs w:val="28"/>
        </w:rPr>
        <w:t xml:space="preserve">“You’re so gay” </w:t>
      </w:r>
    </w:p>
    <w:p w:rsidR="00C93E07" w:rsidRPr="0098795D" w:rsidRDefault="00C93E07" w:rsidP="003D0132">
      <w:pPr>
        <w:ind w:left="1440"/>
        <w:rPr>
          <w:sz w:val="28"/>
          <w:szCs w:val="28"/>
        </w:rPr>
      </w:pPr>
      <w:r w:rsidRPr="0098795D">
        <w:rPr>
          <w:b/>
          <w:bCs/>
          <w:sz w:val="28"/>
          <w:szCs w:val="28"/>
        </w:rPr>
        <w:t>“That’s so gay</w:t>
      </w:r>
      <w:proofErr w:type="gramStart"/>
      <w:r w:rsidRPr="0098795D">
        <w:rPr>
          <w:b/>
          <w:bCs/>
          <w:sz w:val="28"/>
          <w:szCs w:val="28"/>
        </w:rPr>
        <w:t>”</w:t>
      </w:r>
      <w:proofErr w:type="gramEnd"/>
      <w:r w:rsidRPr="0098795D">
        <w:rPr>
          <w:b/>
          <w:bCs/>
          <w:sz w:val="28"/>
          <w:szCs w:val="28"/>
        </w:rPr>
        <w:br/>
      </w:r>
      <w:r w:rsidRPr="0098795D">
        <w:rPr>
          <w:sz w:val="28"/>
          <w:szCs w:val="28"/>
        </w:rPr>
        <w:t>[write these statements on a flip chart]</w:t>
      </w:r>
    </w:p>
    <w:p w:rsidR="00E23411" w:rsidRPr="0098795D" w:rsidRDefault="00C93E07" w:rsidP="00533ACC">
      <w:pPr>
        <w:rPr>
          <w:sz w:val="28"/>
          <w:szCs w:val="28"/>
        </w:rPr>
      </w:pPr>
      <w:r w:rsidRPr="0098795D">
        <w:rPr>
          <w:sz w:val="28"/>
          <w:szCs w:val="28"/>
        </w:rPr>
        <w:t>Ask</w:t>
      </w:r>
      <w:r w:rsidR="00E23411" w:rsidRPr="0098795D">
        <w:rPr>
          <w:sz w:val="28"/>
          <w:szCs w:val="28"/>
        </w:rPr>
        <w:t>:</w:t>
      </w:r>
    </w:p>
    <w:p w:rsidR="00C93E07" w:rsidRPr="0098795D" w:rsidRDefault="00C93E07" w:rsidP="0019398E">
      <w:pPr>
        <w:rPr>
          <w:sz w:val="28"/>
          <w:szCs w:val="28"/>
        </w:rPr>
      </w:pPr>
      <w:r w:rsidRPr="0098795D">
        <w:rPr>
          <w:b/>
          <w:bCs/>
          <w:i/>
          <w:sz w:val="28"/>
          <w:szCs w:val="28"/>
        </w:rPr>
        <w:t>When you read these or hear these statements, what effect do they have on you? On GLB people? On society? On our union?</w:t>
      </w:r>
      <w:r w:rsidR="00747C7A" w:rsidRPr="0098795D">
        <w:rPr>
          <w:b/>
          <w:bCs/>
          <w:sz w:val="28"/>
          <w:szCs w:val="28"/>
        </w:rPr>
        <w:t xml:space="preserve"> </w:t>
      </w:r>
      <w:r w:rsidR="00E23411" w:rsidRPr="0098795D">
        <w:rPr>
          <w:b/>
          <w:bCs/>
          <w:sz w:val="28"/>
          <w:szCs w:val="28"/>
        </w:rPr>
        <w:br/>
      </w:r>
      <w:r w:rsidRPr="0098795D">
        <w:rPr>
          <w:bCs/>
          <w:i/>
          <w:iCs/>
          <w:sz w:val="28"/>
          <w:szCs w:val="28"/>
        </w:rPr>
        <w:t>(Take only one or two comments for each question as this conversation reinforces what has already been explored).</w:t>
      </w:r>
      <w:r w:rsidRPr="0098795D">
        <w:rPr>
          <w:b/>
          <w:bCs/>
          <w:sz w:val="28"/>
          <w:szCs w:val="28"/>
        </w:rPr>
        <w:t xml:space="preserve"> </w:t>
      </w:r>
      <w:r w:rsidRPr="0098795D">
        <w:rPr>
          <w:b/>
          <w:bCs/>
          <w:sz w:val="28"/>
          <w:szCs w:val="28"/>
        </w:rPr>
        <w:br/>
      </w:r>
    </w:p>
    <w:p w:rsidR="00C93E07" w:rsidRPr="0098795D" w:rsidRDefault="00C93E07" w:rsidP="00533ACC">
      <w:pPr>
        <w:rPr>
          <w:sz w:val="28"/>
          <w:szCs w:val="28"/>
        </w:rPr>
      </w:pPr>
      <w:r w:rsidRPr="0098795D">
        <w:rPr>
          <w:sz w:val="28"/>
          <w:szCs w:val="28"/>
        </w:rPr>
        <w:t>Discussion Notes:</w:t>
      </w:r>
    </w:p>
    <w:p w:rsidR="00C93E07" w:rsidRPr="0098795D" w:rsidRDefault="00C93E07" w:rsidP="004D28F3">
      <w:pPr>
        <w:numPr>
          <w:ilvl w:val="0"/>
          <w:numId w:val="18"/>
        </w:numPr>
        <w:rPr>
          <w:sz w:val="28"/>
          <w:szCs w:val="28"/>
        </w:rPr>
      </w:pPr>
      <w:r w:rsidRPr="0098795D">
        <w:rPr>
          <w:sz w:val="28"/>
          <w:szCs w:val="28"/>
        </w:rPr>
        <w:t xml:space="preserve">There is homophobia in our modern dialogue. Abusive homophobic language is directed at GLB people or those thought to be GLB. However homophobic language is also used to refer to something or someone inferior. Statements like “What a lezzie!” and “They are so gay!” are used as an insult but without referring to actual or perceived sexual orientation. </w:t>
      </w:r>
    </w:p>
    <w:p w:rsidR="00C93E07" w:rsidRPr="0098795D" w:rsidRDefault="00C93E07" w:rsidP="004D28F3">
      <w:pPr>
        <w:numPr>
          <w:ilvl w:val="0"/>
          <w:numId w:val="18"/>
        </w:numPr>
        <w:rPr>
          <w:sz w:val="28"/>
          <w:szCs w:val="28"/>
        </w:rPr>
      </w:pPr>
      <w:r w:rsidRPr="0098795D">
        <w:rPr>
          <w:sz w:val="28"/>
          <w:szCs w:val="28"/>
        </w:rPr>
        <w:t xml:space="preserve">While language of this nature is often dismissed as harmless banter because of lack of intent to cause harm, these statements and terms liken being gay to something that is bad, wrong or inferior. </w:t>
      </w:r>
    </w:p>
    <w:p w:rsidR="00C93E07" w:rsidRPr="0098795D" w:rsidRDefault="00C93E07" w:rsidP="004D28F3">
      <w:pPr>
        <w:numPr>
          <w:ilvl w:val="0"/>
          <w:numId w:val="18"/>
        </w:numPr>
        <w:rPr>
          <w:sz w:val="28"/>
          <w:szCs w:val="28"/>
        </w:rPr>
      </w:pPr>
      <w:r w:rsidRPr="0098795D">
        <w:rPr>
          <w:sz w:val="28"/>
          <w:szCs w:val="28"/>
        </w:rPr>
        <w:lastRenderedPageBreak/>
        <w:t>Homophobic language is often used without thinking and largely goes unnoticed or unchecked.</w:t>
      </w:r>
      <w:r w:rsidR="00747C7A" w:rsidRPr="0098795D">
        <w:rPr>
          <w:sz w:val="28"/>
          <w:szCs w:val="28"/>
        </w:rPr>
        <w:t xml:space="preserve"> </w:t>
      </w:r>
      <w:r w:rsidRPr="0098795D">
        <w:rPr>
          <w:sz w:val="28"/>
          <w:szCs w:val="28"/>
        </w:rPr>
        <w:t xml:space="preserve">As we noted in our previous exercise, this can create a culture of homophobia which seriously impacts people’s sense of belonging, self-esteem and ability to achieve their goals. </w:t>
      </w:r>
    </w:p>
    <w:p w:rsidR="007B103E" w:rsidRPr="0098795D" w:rsidRDefault="007B103E" w:rsidP="004D28F3">
      <w:pPr>
        <w:numPr>
          <w:ilvl w:val="0"/>
          <w:numId w:val="18"/>
        </w:numPr>
        <w:rPr>
          <w:sz w:val="28"/>
          <w:szCs w:val="28"/>
        </w:rPr>
      </w:pPr>
      <w:r w:rsidRPr="0098795D">
        <w:rPr>
          <w:sz w:val="28"/>
          <w:szCs w:val="28"/>
        </w:rPr>
        <w:t xml:space="preserve">It’s good to remember that within GLB </w:t>
      </w:r>
      <w:proofErr w:type="gramStart"/>
      <w:r w:rsidRPr="0098795D">
        <w:rPr>
          <w:sz w:val="28"/>
          <w:szCs w:val="28"/>
        </w:rPr>
        <w:t>community(</w:t>
      </w:r>
      <w:proofErr w:type="spellStart"/>
      <w:proofErr w:type="gramEnd"/>
      <w:r w:rsidRPr="0098795D">
        <w:rPr>
          <w:sz w:val="28"/>
          <w:szCs w:val="28"/>
        </w:rPr>
        <w:t>ies</w:t>
      </w:r>
      <w:proofErr w:type="spellEnd"/>
      <w:r w:rsidRPr="0098795D">
        <w:rPr>
          <w:sz w:val="28"/>
          <w:szCs w:val="28"/>
        </w:rPr>
        <w:t>) that some language appropriation and use of terminologies within their communities is not in and of itself a bad thing</w:t>
      </w:r>
      <w:r w:rsidR="002C3F36" w:rsidRPr="0098795D">
        <w:rPr>
          <w:sz w:val="28"/>
          <w:szCs w:val="28"/>
        </w:rPr>
        <w:t>. The words “gay” “queer” “fag” used within is not the same as it being used by those from outside the communities.</w:t>
      </w:r>
    </w:p>
    <w:p w:rsidR="00090E22" w:rsidRPr="0098795D" w:rsidRDefault="00090E22" w:rsidP="00090E22">
      <w:pPr>
        <w:rPr>
          <w:sz w:val="28"/>
          <w:szCs w:val="28"/>
        </w:rPr>
      </w:pPr>
      <w:r w:rsidRPr="0098795D">
        <w:rPr>
          <w:sz w:val="28"/>
          <w:szCs w:val="28"/>
        </w:rPr>
        <w:t>Say that when meeting with and representing GLB members consider the following:</w:t>
      </w:r>
    </w:p>
    <w:p w:rsidR="00090E22" w:rsidRPr="0098795D" w:rsidRDefault="00090E22" w:rsidP="00090E22">
      <w:pPr>
        <w:pStyle w:val="ListParagraph"/>
        <w:numPr>
          <w:ilvl w:val="0"/>
          <w:numId w:val="12"/>
        </w:numPr>
        <w:ind w:left="720"/>
        <w:rPr>
          <w:sz w:val="28"/>
          <w:szCs w:val="28"/>
        </w:rPr>
      </w:pPr>
      <w:r w:rsidRPr="0098795D">
        <w:rPr>
          <w:sz w:val="28"/>
          <w:szCs w:val="28"/>
        </w:rPr>
        <w:t>It is important that you don’t offend or discriminate by using language that offends.</w:t>
      </w:r>
    </w:p>
    <w:p w:rsidR="00090E22" w:rsidRPr="0098795D" w:rsidRDefault="00090E22" w:rsidP="00090E22">
      <w:pPr>
        <w:pStyle w:val="ListParagraph"/>
        <w:numPr>
          <w:ilvl w:val="0"/>
          <w:numId w:val="12"/>
        </w:numPr>
        <w:ind w:left="720"/>
        <w:rPr>
          <w:sz w:val="28"/>
          <w:szCs w:val="28"/>
        </w:rPr>
      </w:pPr>
      <w:r w:rsidRPr="0098795D">
        <w:rPr>
          <w:sz w:val="28"/>
          <w:szCs w:val="28"/>
        </w:rPr>
        <w:t>Not all GLB individuals use the same terminology – using the word “queer” will raise the ire of many, ask what language the individual uses/prefers; this is a way of building respect and trust.</w:t>
      </w:r>
    </w:p>
    <w:p w:rsidR="00A95E5B" w:rsidRPr="0098795D" w:rsidRDefault="00A95E5B" w:rsidP="00A95E5B">
      <w:pPr>
        <w:pStyle w:val="ListParagraph"/>
        <w:numPr>
          <w:ilvl w:val="0"/>
          <w:numId w:val="12"/>
        </w:numPr>
        <w:ind w:left="720"/>
        <w:rPr>
          <w:sz w:val="28"/>
          <w:szCs w:val="28"/>
        </w:rPr>
      </w:pPr>
      <w:r w:rsidRPr="0098795D">
        <w:rPr>
          <w:sz w:val="28"/>
          <w:szCs w:val="28"/>
        </w:rPr>
        <w:t>Just because someone is “out” don’t make assumptions about language. Ask. This is a way to build respect and trust</w:t>
      </w:r>
    </w:p>
    <w:p w:rsidR="00C93E07" w:rsidRPr="0098795D" w:rsidRDefault="00E23411" w:rsidP="00090E22">
      <w:pPr>
        <w:rPr>
          <w:sz w:val="28"/>
          <w:szCs w:val="28"/>
        </w:rPr>
      </w:pPr>
      <w:r w:rsidRPr="0098795D">
        <w:rPr>
          <w:sz w:val="28"/>
          <w:szCs w:val="28"/>
        </w:rPr>
        <w:t>Say</w:t>
      </w:r>
      <w:r w:rsidR="00090E22" w:rsidRPr="0098795D">
        <w:rPr>
          <w:sz w:val="28"/>
          <w:szCs w:val="28"/>
        </w:rPr>
        <w:t xml:space="preserve"> that l</w:t>
      </w:r>
      <w:r w:rsidR="00C93E07" w:rsidRPr="0098795D">
        <w:rPr>
          <w:sz w:val="28"/>
          <w:szCs w:val="28"/>
        </w:rPr>
        <w:t>anguage has power.</w:t>
      </w:r>
      <w:r w:rsidR="00747C7A" w:rsidRPr="0098795D">
        <w:rPr>
          <w:sz w:val="28"/>
          <w:szCs w:val="28"/>
        </w:rPr>
        <w:t xml:space="preserve"> </w:t>
      </w:r>
      <w:r w:rsidR="00C93E07" w:rsidRPr="0098795D">
        <w:rPr>
          <w:sz w:val="28"/>
          <w:szCs w:val="28"/>
        </w:rPr>
        <w:t xml:space="preserve">It is the main way we communicate messages and information. What messages do we want to communicate? </w:t>
      </w:r>
    </w:p>
    <w:p w:rsidR="00C93E07" w:rsidRPr="0098795D" w:rsidRDefault="00C93E07" w:rsidP="00090E22">
      <w:pPr>
        <w:rPr>
          <w:sz w:val="28"/>
          <w:szCs w:val="28"/>
        </w:rPr>
      </w:pPr>
      <w:r w:rsidRPr="0098795D">
        <w:rPr>
          <w:sz w:val="28"/>
          <w:szCs w:val="28"/>
        </w:rPr>
        <w:t xml:space="preserve">The messages we receive about GLB people </w:t>
      </w:r>
      <w:r w:rsidR="00090E22" w:rsidRPr="0098795D">
        <w:rPr>
          <w:sz w:val="28"/>
          <w:szCs w:val="28"/>
        </w:rPr>
        <w:t>are often</w:t>
      </w:r>
      <w:r w:rsidRPr="0098795D">
        <w:rPr>
          <w:sz w:val="28"/>
          <w:szCs w:val="28"/>
        </w:rPr>
        <w:t xml:space="preserve"> overwhelmingly negative and enforces the notion that this is an acceptable form of discrimination. When homophobic comments are ignored in our union, our workplaces, our homes and society at large, we are enforcing discrimination. </w:t>
      </w:r>
    </w:p>
    <w:p w:rsidR="00C93E07" w:rsidRPr="0098795D" w:rsidRDefault="00C93E07" w:rsidP="00090E22">
      <w:pPr>
        <w:rPr>
          <w:sz w:val="28"/>
          <w:szCs w:val="28"/>
        </w:rPr>
      </w:pPr>
      <w:r w:rsidRPr="0098795D">
        <w:rPr>
          <w:sz w:val="28"/>
          <w:szCs w:val="28"/>
        </w:rPr>
        <w:t xml:space="preserve">Challenging homophobic comments takes guts. Challenging people’s negative attitudes and their language is important. </w:t>
      </w:r>
    </w:p>
    <w:p w:rsidR="00E23411" w:rsidRPr="0098795D" w:rsidRDefault="0019398E" w:rsidP="00BB5B31">
      <w:pPr>
        <w:rPr>
          <w:b/>
          <w:sz w:val="28"/>
          <w:szCs w:val="28"/>
        </w:rPr>
      </w:pPr>
      <w:r w:rsidRPr="0098795D">
        <w:rPr>
          <w:b/>
          <w:sz w:val="28"/>
          <w:szCs w:val="28"/>
        </w:rPr>
        <w:t>Role Play</w:t>
      </w:r>
      <w:r w:rsidR="00E23411" w:rsidRPr="0098795D">
        <w:rPr>
          <w:b/>
          <w:sz w:val="28"/>
          <w:szCs w:val="28"/>
        </w:rPr>
        <w:t xml:space="preserve"> </w:t>
      </w:r>
    </w:p>
    <w:p w:rsidR="002C3F36" w:rsidRPr="0098795D" w:rsidRDefault="002C3F36" w:rsidP="00BB5B31">
      <w:pPr>
        <w:rPr>
          <w:sz w:val="28"/>
          <w:szCs w:val="28"/>
        </w:rPr>
      </w:pPr>
      <w:r w:rsidRPr="0098795D">
        <w:rPr>
          <w:sz w:val="28"/>
          <w:szCs w:val="28"/>
        </w:rPr>
        <w:lastRenderedPageBreak/>
        <w:t>[</w:t>
      </w:r>
      <w:r w:rsidR="007C11F8" w:rsidRPr="0098795D">
        <w:rPr>
          <w:sz w:val="28"/>
          <w:szCs w:val="28"/>
        </w:rPr>
        <w:t xml:space="preserve">Note to Facilitator: </w:t>
      </w:r>
      <w:r w:rsidRPr="0098795D">
        <w:rPr>
          <w:sz w:val="28"/>
          <w:szCs w:val="28"/>
        </w:rPr>
        <w:t>For the role play you may want to use examples that came out of the initial exercise “when I hear…”, “when I feel….”, “when I see…” because these examples may be more real to the participants]</w:t>
      </w:r>
    </w:p>
    <w:p w:rsidR="002C3F36" w:rsidRPr="0098795D" w:rsidRDefault="007C11F8" w:rsidP="00BB5B31">
      <w:pPr>
        <w:rPr>
          <w:sz w:val="28"/>
          <w:szCs w:val="28"/>
        </w:rPr>
      </w:pPr>
      <w:r w:rsidRPr="0098795D">
        <w:rPr>
          <w:sz w:val="28"/>
          <w:szCs w:val="28"/>
        </w:rPr>
        <w:t xml:space="preserve">This activity is designed as a role play but you may want to use the </w:t>
      </w:r>
      <w:r w:rsidR="002C3F36" w:rsidRPr="0098795D">
        <w:rPr>
          <w:sz w:val="28"/>
          <w:szCs w:val="28"/>
        </w:rPr>
        <w:t xml:space="preserve">Stop theatre </w:t>
      </w:r>
      <w:r w:rsidRPr="0098795D">
        <w:rPr>
          <w:sz w:val="28"/>
          <w:szCs w:val="28"/>
        </w:rPr>
        <w:t xml:space="preserve">technique </w:t>
      </w:r>
      <w:r w:rsidR="002C3F36" w:rsidRPr="0098795D">
        <w:rPr>
          <w:sz w:val="28"/>
          <w:szCs w:val="28"/>
        </w:rPr>
        <w:t>instead</w:t>
      </w:r>
      <w:r w:rsidRPr="0098795D">
        <w:rPr>
          <w:sz w:val="28"/>
          <w:szCs w:val="28"/>
        </w:rPr>
        <w:t>.</w:t>
      </w:r>
    </w:p>
    <w:p w:rsidR="00E23411" w:rsidRPr="0098795D" w:rsidRDefault="00E23411" w:rsidP="00BB5B31">
      <w:pPr>
        <w:rPr>
          <w:sz w:val="28"/>
          <w:szCs w:val="28"/>
        </w:rPr>
      </w:pPr>
      <w:r w:rsidRPr="0098795D">
        <w:rPr>
          <w:sz w:val="28"/>
          <w:szCs w:val="28"/>
        </w:rPr>
        <w:t xml:space="preserve">Group participants into small groups of 3 or 4. One participant will play a steward and the others are members having a conversation. The steward will overhear the conversation and will intervene in a constructive way. </w:t>
      </w:r>
      <w:r w:rsidR="00E435E3" w:rsidRPr="0098795D">
        <w:rPr>
          <w:sz w:val="28"/>
          <w:szCs w:val="28"/>
        </w:rPr>
        <w:t>It’s okay for “members” to push-back.</w:t>
      </w:r>
      <w:r w:rsidR="006F3FCA" w:rsidRPr="0098795D">
        <w:rPr>
          <w:sz w:val="28"/>
          <w:szCs w:val="28"/>
        </w:rPr>
        <w:t xml:space="preserve"> Refer them to the Conversation Themes that you have previously recorded on flipchart.</w:t>
      </w:r>
    </w:p>
    <w:p w:rsidR="00E23411" w:rsidRPr="0098795D" w:rsidRDefault="006F3FCA" w:rsidP="00BB5B31">
      <w:pPr>
        <w:rPr>
          <w:sz w:val="28"/>
          <w:szCs w:val="28"/>
        </w:rPr>
      </w:pPr>
      <w:r w:rsidRPr="0098795D">
        <w:rPr>
          <w:sz w:val="28"/>
          <w:szCs w:val="28"/>
        </w:rPr>
        <w:t>T</w:t>
      </w:r>
      <w:r w:rsidR="00E23411" w:rsidRPr="0098795D">
        <w:rPr>
          <w:sz w:val="28"/>
          <w:szCs w:val="28"/>
        </w:rPr>
        <w:t xml:space="preserve">hose who are in the members role will take a minute to decide how to role play their topic (2-3 minutes), then begin the role play and let the steward intervene. </w:t>
      </w:r>
      <w:r w:rsidR="00E435E3" w:rsidRPr="0098795D">
        <w:rPr>
          <w:sz w:val="28"/>
          <w:szCs w:val="28"/>
        </w:rPr>
        <w:t>Have them change roles</w:t>
      </w:r>
      <w:r w:rsidRPr="0098795D">
        <w:rPr>
          <w:sz w:val="28"/>
          <w:szCs w:val="28"/>
        </w:rPr>
        <w:t xml:space="preserve"> and themes</w:t>
      </w:r>
      <w:r w:rsidR="00E435E3" w:rsidRPr="0098795D">
        <w:rPr>
          <w:sz w:val="28"/>
          <w:szCs w:val="28"/>
        </w:rPr>
        <w:t xml:space="preserve"> a few times so that all/most get a chance to play the role of steward. </w:t>
      </w:r>
    </w:p>
    <w:p w:rsidR="006F3FCA" w:rsidRPr="0098795D" w:rsidRDefault="006F3FCA" w:rsidP="006F3FCA">
      <w:pPr>
        <w:rPr>
          <w:sz w:val="28"/>
          <w:szCs w:val="28"/>
        </w:rPr>
      </w:pPr>
    </w:p>
    <w:p w:rsidR="00E23411" w:rsidRPr="0098795D" w:rsidRDefault="00E23411" w:rsidP="00E23411">
      <w:pPr>
        <w:rPr>
          <w:sz w:val="28"/>
          <w:szCs w:val="28"/>
        </w:rPr>
      </w:pPr>
      <w:r w:rsidRPr="0098795D">
        <w:rPr>
          <w:sz w:val="28"/>
          <w:szCs w:val="28"/>
        </w:rPr>
        <w:t>Conversation theme #1</w:t>
      </w:r>
    </w:p>
    <w:p w:rsidR="00E23411" w:rsidRPr="0098795D" w:rsidRDefault="00C93E07" w:rsidP="00E23411">
      <w:pPr>
        <w:ind w:left="360"/>
        <w:rPr>
          <w:b/>
          <w:sz w:val="28"/>
          <w:szCs w:val="28"/>
        </w:rPr>
      </w:pPr>
      <w:r w:rsidRPr="0098795D">
        <w:rPr>
          <w:b/>
          <w:sz w:val="28"/>
          <w:szCs w:val="28"/>
        </w:rPr>
        <w:t xml:space="preserve">The </w:t>
      </w:r>
      <w:r w:rsidR="00E23411" w:rsidRPr="0098795D">
        <w:rPr>
          <w:b/>
          <w:sz w:val="28"/>
          <w:szCs w:val="28"/>
        </w:rPr>
        <w:t>group of members is having a conversation and repeatedly use the term “that’s so gay”</w:t>
      </w:r>
      <w:r w:rsidRPr="0098795D">
        <w:rPr>
          <w:b/>
          <w:sz w:val="28"/>
          <w:szCs w:val="28"/>
        </w:rPr>
        <w:t xml:space="preserve">. </w:t>
      </w:r>
    </w:p>
    <w:p w:rsidR="00FD076A" w:rsidRPr="0098795D" w:rsidRDefault="00FD076A" w:rsidP="00FD076A">
      <w:pPr>
        <w:ind w:left="360"/>
        <w:rPr>
          <w:sz w:val="28"/>
          <w:szCs w:val="28"/>
        </w:rPr>
      </w:pPr>
      <w:r w:rsidRPr="0098795D">
        <w:rPr>
          <w:sz w:val="28"/>
          <w:szCs w:val="28"/>
        </w:rPr>
        <w:t>Interventions might be:</w:t>
      </w:r>
    </w:p>
    <w:p w:rsidR="00FD076A" w:rsidRPr="0098795D" w:rsidRDefault="00E23411" w:rsidP="004D28F3">
      <w:pPr>
        <w:numPr>
          <w:ilvl w:val="0"/>
          <w:numId w:val="23"/>
        </w:numPr>
        <w:rPr>
          <w:sz w:val="28"/>
          <w:szCs w:val="28"/>
        </w:rPr>
      </w:pPr>
      <w:r w:rsidRPr="0098795D">
        <w:rPr>
          <w:sz w:val="28"/>
          <w:szCs w:val="28"/>
        </w:rPr>
        <w:t xml:space="preserve">“What do you mean by </w:t>
      </w:r>
      <w:r w:rsidR="00FD076A" w:rsidRPr="0098795D">
        <w:rPr>
          <w:sz w:val="28"/>
          <w:szCs w:val="28"/>
        </w:rPr>
        <w:t>“that’s so gay”?</w:t>
      </w:r>
      <w:r w:rsidRPr="0098795D">
        <w:rPr>
          <w:sz w:val="28"/>
          <w:szCs w:val="28"/>
        </w:rPr>
        <w:t xml:space="preserve"> </w:t>
      </w:r>
    </w:p>
    <w:p w:rsidR="00FD076A" w:rsidRPr="0098795D" w:rsidRDefault="00E23411" w:rsidP="004D28F3">
      <w:pPr>
        <w:numPr>
          <w:ilvl w:val="0"/>
          <w:numId w:val="23"/>
        </w:numPr>
        <w:rPr>
          <w:sz w:val="28"/>
          <w:szCs w:val="28"/>
        </w:rPr>
      </w:pPr>
      <w:r w:rsidRPr="0098795D">
        <w:rPr>
          <w:sz w:val="28"/>
          <w:szCs w:val="28"/>
        </w:rPr>
        <w:t xml:space="preserve">“What are you intending to achieve by using the word gay?” </w:t>
      </w:r>
    </w:p>
    <w:p w:rsidR="00E23411" w:rsidRPr="0098795D" w:rsidRDefault="00E23411" w:rsidP="004D28F3">
      <w:pPr>
        <w:numPr>
          <w:ilvl w:val="0"/>
          <w:numId w:val="23"/>
        </w:numPr>
        <w:rPr>
          <w:sz w:val="28"/>
          <w:szCs w:val="28"/>
        </w:rPr>
      </w:pPr>
      <w:r w:rsidRPr="0098795D">
        <w:rPr>
          <w:sz w:val="28"/>
          <w:szCs w:val="28"/>
        </w:rPr>
        <w:t>“What do you mean by gay?”</w:t>
      </w:r>
    </w:p>
    <w:p w:rsidR="00E23411" w:rsidRPr="0098795D" w:rsidRDefault="00E23411" w:rsidP="00E23411">
      <w:pPr>
        <w:ind w:left="360"/>
        <w:rPr>
          <w:sz w:val="28"/>
          <w:szCs w:val="28"/>
        </w:rPr>
      </w:pPr>
    </w:p>
    <w:p w:rsidR="00E23411" w:rsidRPr="0098795D" w:rsidRDefault="00E23411" w:rsidP="00E23411">
      <w:pPr>
        <w:rPr>
          <w:sz w:val="28"/>
          <w:szCs w:val="28"/>
        </w:rPr>
      </w:pPr>
      <w:r w:rsidRPr="0098795D">
        <w:rPr>
          <w:sz w:val="28"/>
          <w:szCs w:val="28"/>
        </w:rPr>
        <w:t>Conversation theme #2</w:t>
      </w:r>
    </w:p>
    <w:p w:rsidR="00FD076A" w:rsidRPr="0098795D" w:rsidRDefault="00FD076A" w:rsidP="00FD076A">
      <w:pPr>
        <w:ind w:left="360"/>
        <w:rPr>
          <w:b/>
          <w:sz w:val="28"/>
          <w:szCs w:val="28"/>
        </w:rPr>
      </w:pPr>
      <w:r w:rsidRPr="0098795D">
        <w:rPr>
          <w:b/>
          <w:sz w:val="28"/>
          <w:szCs w:val="28"/>
        </w:rPr>
        <w:lastRenderedPageBreak/>
        <w:t>The group of members is having a conversation and is questioning whether one of their colleagues is a lesbian.</w:t>
      </w:r>
      <w:r w:rsidR="00C93E07" w:rsidRPr="0098795D">
        <w:rPr>
          <w:b/>
          <w:sz w:val="28"/>
          <w:szCs w:val="28"/>
        </w:rPr>
        <w:br/>
      </w:r>
    </w:p>
    <w:p w:rsidR="00C93E07" w:rsidRPr="0098795D" w:rsidRDefault="00FD076A" w:rsidP="00FD076A">
      <w:pPr>
        <w:ind w:left="360"/>
        <w:rPr>
          <w:b/>
          <w:sz w:val="28"/>
          <w:szCs w:val="28"/>
        </w:rPr>
      </w:pPr>
      <w:r w:rsidRPr="0098795D">
        <w:rPr>
          <w:sz w:val="28"/>
          <w:szCs w:val="28"/>
        </w:rPr>
        <w:t>Interventions might be:</w:t>
      </w:r>
      <w:r w:rsidRPr="0098795D">
        <w:rPr>
          <w:sz w:val="28"/>
          <w:szCs w:val="28"/>
        </w:rPr>
        <w:br/>
      </w:r>
    </w:p>
    <w:p w:rsidR="00C93E07" w:rsidRPr="0098795D" w:rsidRDefault="00C93E07" w:rsidP="004D28F3">
      <w:pPr>
        <w:pStyle w:val="ListParagraph"/>
        <w:numPr>
          <w:ilvl w:val="0"/>
          <w:numId w:val="3"/>
        </w:numPr>
        <w:rPr>
          <w:sz w:val="28"/>
          <w:szCs w:val="28"/>
        </w:rPr>
      </w:pPr>
      <w:r w:rsidRPr="0098795D">
        <w:rPr>
          <w:sz w:val="28"/>
          <w:szCs w:val="28"/>
        </w:rPr>
        <w:t xml:space="preserve"> “In the union we respect everybody’s human rights so using language in a way which suggests that there is something wrong with gay people or being gay is unacceptable.” </w:t>
      </w:r>
      <w:r w:rsidRPr="0098795D">
        <w:rPr>
          <w:sz w:val="28"/>
          <w:szCs w:val="28"/>
        </w:rPr>
        <w:br/>
      </w:r>
    </w:p>
    <w:p w:rsidR="00C93E07" w:rsidRPr="0098795D" w:rsidRDefault="00C93E07" w:rsidP="004D28F3">
      <w:pPr>
        <w:pStyle w:val="ListParagraph"/>
        <w:numPr>
          <w:ilvl w:val="0"/>
          <w:numId w:val="3"/>
        </w:numPr>
        <w:rPr>
          <w:sz w:val="28"/>
          <w:szCs w:val="28"/>
        </w:rPr>
      </w:pPr>
      <w:r w:rsidRPr="0098795D">
        <w:rPr>
          <w:sz w:val="28"/>
          <w:szCs w:val="28"/>
        </w:rPr>
        <w:t>“What you said is homophobic. Why do you feel that it is acceptable to insult gay people?”</w:t>
      </w:r>
      <w:r w:rsidRPr="0098795D">
        <w:rPr>
          <w:sz w:val="28"/>
          <w:szCs w:val="28"/>
        </w:rPr>
        <w:br/>
      </w:r>
    </w:p>
    <w:p w:rsidR="00C93E07" w:rsidRPr="0098795D" w:rsidRDefault="00C93E07" w:rsidP="004D28F3">
      <w:pPr>
        <w:pStyle w:val="ListParagraph"/>
        <w:numPr>
          <w:ilvl w:val="0"/>
          <w:numId w:val="3"/>
        </w:numPr>
        <w:rPr>
          <w:sz w:val="28"/>
          <w:szCs w:val="28"/>
        </w:rPr>
      </w:pPr>
      <w:r w:rsidRPr="0098795D">
        <w:rPr>
          <w:sz w:val="28"/>
          <w:szCs w:val="28"/>
        </w:rPr>
        <w:t xml:space="preserve">“How would you feel if people treated you differently to other people?” </w:t>
      </w:r>
    </w:p>
    <w:p w:rsidR="00E435E3" w:rsidRPr="0098795D" w:rsidRDefault="00E435E3" w:rsidP="00BB5B31">
      <w:pPr>
        <w:rPr>
          <w:sz w:val="28"/>
          <w:szCs w:val="28"/>
        </w:rPr>
      </w:pPr>
    </w:p>
    <w:p w:rsidR="00E435E3" w:rsidRPr="0098795D" w:rsidRDefault="00E435E3" w:rsidP="00BB5B31">
      <w:pPr>
        <w:rPr>
          <w:sz w:val="28"/>
          <w:szCs w:val="28"/>
        </w:rPr>
      </w:pPr>
      <w:r w:rsidRPr="0098795D">
        <w:rPr>
          <w:sz w:val="28"/>
          <w:szCs w:val="28"/>
        </w:rPr>
        <w:t>Conversation theme #3</w:t>
      </w:r>
    </w:p>
    <w:p w:rsidR="00E435E3" w:rsidRPr="0098795D" w:rsidRDefault="00E435E3" w:rsidP="00E435E3">
      <w:pPr>
        <w:ind w:left="720"/>
        <w:rPr>
          <w:b/>
          <w:sz w:val="28"/>
          <w:szCs w:val="28"/>
        </w:rPr>
      </w:pPr>
      <w:r w:rsidRPr="0098795D">
        <w:rPr>
          <w:b/>
          <w:sz w:val="28"/>
          <w:szCs w:val="28"/>
        </w:rPr>
        <w:t xml:space="preserve">The group of members is having a conversation and is making comments about someone being queer. When the steward intervenes they challenge his/her intervention and ask if s/he is gay. </w:t>
      </w:r>
    </w:p>
    <w:p w:rsidR="00E435E3" w:rsidRPr="0098795D" w:rsidRDefault="00E435E3" w:rsidP="00E435E3">
      <w:pPr>
        <w:ind w:left="720"/>
        <w:rPr>
          <w:sz w:val="28"/>
          <w:szCs w:val="28"/>
        </w:rPr>
      </w:pPr>
      <w:r w:rsidRPr="0098795D">
        <w:rPr>
          <w:sz w:val="28"/>
          <w:szCs w:val="28"/>
        </w:rPr>
        <w:t>Interventions might include:</w:t>
      </w:r>
    </w:p>
    <w:p w:rsidR="00C93E07" w:rsidRPr="0098795D" w:rsidRDefault="00C93E07" w:rsidP="004D28F3">
      <w:pPr>
        <w:numPr>
          <w:ilvl w:val="0"/>
          <w:numId w:val="24"/>
        </w:numPr>
        <w:rPr>
          <w:sz w:val="28"/>
          <w:szCs w:val="28"/>
        </w:rPr>
      </w:pPr>
      <w:r w:rsidRPr="0098795D">
        <w:rPr>
          <w:sz w:val="28"/>
          <w:szCs w:val="28"/>
        </w:rPr>
        <w:t xml:space="preserve">If you are </w:t>
      </w:r>
      <w:r w:rsidR="00E435E3" w:rsidRPr="0098795D">
        <w:rPr>
          <w:sz w:val="28"/>
          <w:szCs w:val="28"/>
        </w:rPr>
        <w:t xml:space="preserve">gay/lesbian/bisexual </w:t>
      </w:r>
      <w:r w:rsidRPr="0098795D">
        <w:rPr>
          <w:sz w:val="28"/>
          <w:szCs w:val="28"/>
        </w:rPr>
        <w:t xml:space="preserve">and wish to affirm this, consider first if you have the support necessary to make such an affirmation positive. If you have, then do so. </w:t>
      </w:r>
    </w:p>
    <w:p w:rsidR="00C93E07" w:rsidRPr="0098795D" w:rsidRDefault="00E435E3" w:rsidP="004D28F3">
      <w:pPr>
        <w:numPr>
          <w:ilvl w:val="0"/>
          <w:numId w:val="24"/>
        </w:numPr>
        <w:rPr>
          <w:sz w:val="28"/>
          <w:szCs w:val="28"/>
        </w:rPr>
      </w:pPr>
      <w:r w:rsidRPr="0098795D">
        <w:rPr>
          <w:sz w:val="28"/>
          <w:szCs w:val="28"/>
        </w:rPr>
        <w:t>If you are not gay/l</w:t>
      </w:r>
      <w:r w:rsidR="00C93E07" w:rsidRPr="0098795D">
        <w:rPr>
          <w:sz w:val="28"/>
          <w:szCs w:val="28"/>
        </w:rPr>
        <w:t>esbian</w:t>
      </w:r>
      <w:r w:rsidRPr="0098795D">
        <w:rPr>
          <w:sz w:val="28"/>
          <w:szCs w:val="28"/>
        </w:rPr>
        <w:t>/bisexual</w:t>
      </w:r>
      <w:r w:rsidR="00C93E07" w:rsidRPr="0098795D">
        <w:rPr>
          <w:sz w:val="28"/>
          <w:szCs w:val="28"/>
        </w:rPr>
        <w:t xml:space="preserve"> (or you are and you do not wish to share that information) it is better to respond with, “Would it matter if I were?” as it keeps the dialogue open and allows for positive discussion of the issues. “No, I’m not.” Closes the dialogue and is often heard (mistakenly) by </w:t>
      </w:r>
      <w:r w:rsidR="00C93E07" w:rsidRPr="0098795D">
        <w:rPr>
          <w:sz w:val="28"/>
          <w:szCs w:val="28"/>
        </w:rPr>
        <w:lastRenderedPageBreak/>
        <w:t xml:space="preserve">someone with homophobic views as tacitly supporting their homophobia. </w:t>
      </w:r>
    </w:p>
    <w:p w:rsidR="00E435E3" w:rsidRPr="0098795D" w:rsidRDefault="00E435E3" w:rsidP="00BB5B31">
      <w:pPr>
        <w:rPr>
          <w:sz w:val="28"/>
          <w:szCs w:val="28"/>
        </w:rPr>
      </w:pPr>
      <w:r w:rsidRPr="0098795D">
        <w:rPr>
          <w:sz w:val="28"/>
          <w:szCs w:val="28"/>
        </w:rPr>
        <w:t xml:space="preserve">Conversation theme #4 </w:t>
      </w:r>
    </w:p>
    <w:p w:rsidR="00C93E07" w:rsidRPr="0098795D" w:rsidRDefault="00E435E3" w:rsidP="00E435E3">
      <w:pPr>
        <w:ind w:left="720"/>
        <w:rPr>
          <w:b/>
          <w:sz w:val="28"/>
          <w:szCs w:val="28"/>
        </w:rPr>
      </w:pPr>
      <w:r w:rsidRPr="0098795D">
        <w:rPr>
          <w:b/>
          <w:sz w:val="28"/>
          <w:szCs w:val="28"/>
        </w:rPr>
        <w:t>The group of members is having a conversation and are referring to how immoral it is that the union has negotiated and expanded the definition of family to extend benefits to same-sex couples and parents.</w:t>
      </w:r>
    </w:p>
    <w:p w:rsidR="00E435E3" w:rsidRPr="0098795D" w:rsidRDefault="00E435E3" w:rsidP="00E435E3">
      <w:pPr>
        <w:ind w:left="720"/>
        <w:rPr>
          <w:sz w:val="28"/>
          <w:szCs w:val="28"/>
        </w:rPr>
      </w:pPr>
      <w:r w:rsidRPr="0098795D">
        <w:rPr>
          <w:sz w:val="28"/>
          <w:szCs w:val="28"/>
        </w:rPr>
        <w:t>Interventions might include:</w:t>
      </w:r>
    </w:p>
    <w:p w:rsidR="00E435E3" w:rsidRPr="0098795D" w:rsidRDefault="00C93E07" w:rsidP="004D28F3">
      <w:pPr>
        <w:pStyle w:val="ListParagraph"/>
        <w:numPr>
          <w:ilvl w:val="0"/>
          <w:numId w:val="4"/>
        </w:numPr>
        <w:rPr>
          <w:sz w:val="28"/>
          <w:szCs w:val="28"/>
        </w:rPr>
      </w:pPr>
      <w:r w:rsidRPr="0098795D">
        <w:rPr>
          <w:sz w:val="28"/>
          <w:szCs w:val="28"/>
        </w:rPr>
        <w:t>If people use religious reasons to back their motive for using homophobic language, it is important to reiterate that whilst they have the right to their faith; it is their responsibility to ensure that they do not impose on other’s rights to their beliefs, feelings and to</w:t>
      </w:r>
      <w:r w:rsidR="00E10373" w:rsidRPr="0098795D">
        <w:rPr>
          <w:sz w:val="28"/>
          <w:szCs w:val="28"/>
        </w:rPr>
        <w:t xml:space="preserve"> their</w:t>
      </w:r>
      <w:r w:rsidRPr="0098795D">
        <w:rPr>
          <w:sz w:val="28"/>
          <w:szCs w:val="28"/>
        </w:rPr>
        <w:t xml:space="preserve"> safety and equality. </w:t>
      </w:r>
      <w:r w:rsidR="007C11F8" w:rsidRPr="0098795D">
        <w:rPr>
          <w:sz w:val="28"/>
          <w:szCs w:val="28"/>
        </w:rPr>
        <w:br/>
      </w:r>
    </w:p>
    <w:p w:rsidR="00C93E07" w:rsidRPr="0098795D" w:rsidRDefault="00C93E07" w:rsidP="004D28F3">
      <w:pPr>
        <w:pStyle w:val="ListParagraph"/>
        <w:numPr>
          <w:ilvl w:val="0"/>
          <w:numId w:val="4"/>
        </w:numPr>
        <w:rPr>
          <w:sz w:val="28"/>
          <w:szCs w:val="28"/>
        </w:rPr>
      </w:pPr>
      <w:r w:rsidRPr="0098795D">
        <w:rPr>
          <w:sz w:val="28"/>
          <w:szCs w:val="28"/>
        </w:rPr>
        <w:t>Include in your discussion that homophobia is a</w:t>
      </w:r>
      <w:r w:rsidR="00E10373" w:rsidRPr="0098795D">
        <w:rPr>
          <w:sz w:val="28"/>
          <w:szCs w:val="28"/>
        </w:rPr>
        <w:t xml:space="preserve"> violation of human rights</w:t>
      </w:r>
      <w:r w:rsidRPr="0098795D">
        <w:rPr>
          <w:sz w:val="28"/>
          <w:szCs w:val="28"/>
        </w:rPr>
        <w:t>. Therefore, homophobia and homophobic bullying is also against the law.</w:t>
      </w:r>
    </w:p>
    <w:p w:rsidR="006F3FCA" w:rsidRPr="0098795D" w:rsidRDefault="00E435E3" w:rsidP="00E23411">
      <w:pPr>
        <w:rPr>
          <w:sz w:val="28"/>
          <w:szCs w:val="28"/>
        </w:rPr>
      </w:pPr>
      <w:r w:rsidRPr="0098795D">
        <w:rPr>
          <w:sz w:val="28"/>
          <w:szCs w:val="28"/>
        </w:rPr>
        <w:t xml:space="preserve">After </w:t>
      </w:r>
      <w:r w:rsidR="006F3FCA" w:rsidRPr="0098795D">
        <w:rPr>
          <w:sz w:val="28"/>
          <w:szCs w:val="28"/>
        </w:rPr>
        <w:t>the roles plays are complete, say:</w:t>
      </w:r>
    </w:p>
    <w:p w:rsidR="006F3FCA" w:rsidRPr="0098795D" w:rsidRDefault="006F3FCA" w:rsidP="006F3FCA">
      <w:pPr>
        <w:ind w:left="720"/>
        <w:rPr>
          <w:sz w:val="28"/>
          <w:szCs w:val="28"/>
        </w:rPr>
      </w:pPr>
      <w:r w:rsidRPr="0098795D">
        <w:rPr>
          <w:sz w:val="28"/>
          <w:szCs w:val="28"/>
        </w:rPr>
        <w:t>Stewards must be proactive in addressing homophobia.</w:t>
      </w:r>
      <w:r w:rsidR="00747C7A" w:rsidRPr="0098795D">
        <w:rPr>
          <w:sz w:val="28"/>
          <w:szCs w:val="28"/>
        </w:rPr>
        <w:t xml:space="preserve"> </w:t>
      </w:r>
      <w:r w:rsidR="00E23411" w:rsidRPr="0098795D">
        <w:rPr>
          <w:sz w:val="28"/>
          <w:szCs w:val="28"/>
        </w:rPr>
        <w:t>Make it clear that you do not find it acceptable to use th</w:t>
      </w:r>
      <w:r w:rsidRPr="0098795D">
        <w:rPr>
          <w:sz w:val="28"/>
          <w:szCs w:val="28"/>
        </w:rPr>
        <w:t>e</w:t>
      </w:r>
      <w:r w:rsidR="00E23411" w:rsidRPr="0098795D">
        <w:rPr>
          <w:sz w:val="28"/>
          <w:szCs w:val="28"/>
        </w:rPr>
        <w:t xml:space="preserve"> language</w:t>
      </w:r>
      <w:r w:rsidRPr="0098795D">
        <w:rPr>
          <w:sz w:val="28"/>
          <w:szCs w:val="28"/>
        </w:rPr>
        <w:t xml:space="preserve"> in the themes we just explored.</w:t>
      </w:r>
    </w:p>
    <w:p w:rsidR="006F3FCA" w:rsidRPr="0098795D" w:rsidRDefault="00E23411" w:rsidP="006F3FCA">
      <w:pPr>
        <w:ind w:left="720"/>
        <w:rPr>
          <w:sz w:val="28"/>
          <w:szCs w:val="28"/>
        </w:rPr>
      </w:pPr>
      <w:r w:rsidRPr="0098795D">
        <w:rPr>
          <w:sz w:val="28"/>
          <w:szCs w:val="28"/>
        </w:rPr>
        <w:t>Use of the word ‘gay’ to describe a person, event or object that people don’t like</w:t>
      </w:r>
      <w:r w:rsidR="006F3FCA" w:rsidRPr="0098795D">
        <w:rPr>
          <w:sz w:val="28"/>
          <w:szCs w:val="28"/>
        </w:rPr>
        <w:t xml:space="preserve"> or find different</w:t>
      </w:r>
      <w:r w:rsidRPr="0098795D">
        <w:rPr>
          <w:sz w:val="28"/>
          <w:szCs w:val="28"/>
        </w:rPr>
        <w:t xml:space="preserve">, is homophobic and needs to be challenged. </w:t>
      </w:r>
    </w:p>
    <w:p w:rsidR="006F3FCA" w:rsidRPr="0098795D" w:rsidRDefault="00E23411" w:rsidP="006F3FCA">
      <w:pPr>
        <w:ind w:left="720"/>
        <w:rPr>
          <w:sz w:val="28"/>
          <w:szCs w:val="28"/>
        </w:rPr>
      </w:pPr>
      <w:r w:rsidRPr="0098795D">
        <w:rPr>
          <w:sz w:val="28"/>
          <w:szCs w:val="28"/>
        </w:rPr>
        <w:t xml:space="preserve">The use of other words such as ‘queer’ or ‘faggot’ – even if used in normal discourse or banter – are homophobic and need to be challenged. </w:t>
      </w:r>
    </w:p>
    <w:p w:rsidR="00E23411" w:rsidRPr="0098795D" w:rsidRDefault="00E23411" w:rsidP="006F3FCA">
      <w:pPr>
        <w:ind w:left="720"/>
        <w:rPr>
          <w:b/>
          <w:sz w:val="28"/>
          <w:szCs w:val="28"/>
        </w:rPr>
      </w:pPr>
      <w:r w:rsidRPr="0098795D">
        <w:rPr>
          <w:b/>
          <w:sz w:val="28"/>
          <w:szCs w:val="28"/>
        </w:rPr>
        <w:lastRenderedPageBreak/>
        <w:t xml:space="preserve">Please note however that many in the GLB communities have proudly reclaimed “queer”, especially those who are younger. </w:t>
      </w:r>
      <w:r w:rsidRPr="0098795D">
        <w:rPr>
          <w:b/>
          <w:sz w:val="28"/>
          <w:szCs w:val="28"/>
        </w:rPr>
        <w:br/>
      </w:r>
    </w:p>
    <w:p w:rsidR="00E23411" w:rsidRPr="0098795D" w:rsidRDefault="00E23411" w:rsidP="00E23411">
      <w:pPr>
        <w:pStyle w:val="ListParagraph"/>
        <w:rPr>
          <w:sz w:val="28"/>
          <w:szCs w:val="28"/>
        </w:rPr>
      </w:pPr>
    </w:p>
    <w:p w:rsidR="00C93E07" w:rsidRPr="0098795D" w:rsidRDefault="00C93E07" w:rsidP="002A4713">
      <w:pPr>
        <w:pStyle w:val="ListParagraph"/>
        <w:rPr>
          <w:sz w:val="28"/>
          <w:szCs w:val="28"/>
        </w:rPr>
      </w:pPr>
    </w:p>
    <w:p w:rsidR="00C93E07" w:rsidRPr="0098795D" w:rsidRDefault="00C93E07" w:rsidP="004D28F3">
      <w:pPr>
        <w:pStyle w:val="ListParagraph"/>
        <w:numPr>
          <w:ilvl w:val="0"/>
          <w:numId w:val="25"/>
        </w:numPr>
        <w:rPr>
          <w:b/>
          <w:caps/>
          <w:sz w:val="28"/>
          <w:szCs w:val="28"/>
        </w:rPr>
      </w:pPr>
      <w:r w:rsidRPr="0098795D">
        <w:rPr>
          <w:b/>
          <w:caps/>
          <w:sz w:val="28"/>
          <w:szCs w:val="28"/>
        </w:rPr>
        <w:t>the Law and GLB protections</w:t>
      </w:r>
      <w:r w:rsidR="007B7AAA" w:rsidRPr="0098795D">
        <w:rPr>
          <w:b/>
          <w:caps/>
          <w:sz w:val="28"/>
          <w:szCs w:val="28"/>
        </w:rPr>
        <w:t xml:space="preserve"> (15 </w:t>
      </w:r>
      <w:r w:rsidR="007B7AAA" w:rsidRPr="0098795D">
        <w:rPr>
          <w:b/>
          <w:sz w:val="28"/>
          <w:szCs w:val="28"/>
        </w:rPr>
        <w:t>minutes)</w:t>
      </w:r>
    </w:p>
    <w:p w:rsidR="00090E22" w:rsidRPr="0098795D" w:rsidRDefault="00090E22" w:rsidP="005F3878">
      <w:pPr>
        <w:rPr>
          <w:sz w:val="28"/>
          <w:szCs w:val="28"/>
        </w:rPr>
      </w:pPr>
      <w:r w:rsidRPr="0098795D">
        <w:rPr>
          <w:sz w:val="28"/>
          <w:szCs w:val="28"/>
        </w:rPr>
        <w:t>Say that to defend GLB members adequately we must first know where their legal protections are enshrined.</w:t>
      </w:r>
    </w:p>
    <w:p w:rsidR="0019398E" w:rsidRPr="0098795D" w:rsidRDefault="0019398E" w:rsidP="005F3878">
      <w:pPr>
        <w:rPr>
          <w:sz w:val="28"/>
          <w:szCs w:val="28"/>
        </w:rPr>
      </w:pPr>
      <w:r w:rsidRPr="0098795D">
        <w:rPr>
          <w:sz w:val="28"/>
          <w:szCs w:val="28"/>
        </w:rPr>
        <w:t>Ask</w:t>
      </w:r>
      <w:r w:rsidR="00C93E07" w:rsidRPr="0098795D">
        <w:rPr>
          <w:sz w:val="28"/>
          <w:szCs w:val="28"/>
        </w:rPr>
        <w:t xml:space="preserve">: </w:t>
      </w:r>
    </w:p>
    <w:p w:rsidR="006F3FCA" w:rsidRPr="0098795D" w:rsidRDefault="00C93E07" w:rsidP="00090E22">
      <w:pPr>
        <w:ind w:left="720"/>
        <w:rPr>
          <w:sz w:val="28"/>
          <w:szCs w:val="28"/>
        </w:rPr>
      </w:pPr>
      <w:r w:rsidRPr="0098795D">
        <w:rPr>
          <w:b/>
          <w:bCs/>
          <w:i/>
          <w:sz w:val="28"/>
          <w:szCs w:val="28"/>
        </w:rPr>
        <w:t>Where are h</w:t>
      </w:r>
      <w:r w:rsidR="006F3FCA" w:rsidRPr="0098795D">
        <w:rPr>
          <w:b/>
          <w:bCs/>
          <w:i/>
          <w:sz w:val="28"/>
          <w:szCs w:val="28"/>
        </w:rPr>
        <w:t>uman rights protections for GLB</w:t>
      </w:r>
      <w:r w:rsidRPr="0098795D">
        <w:rPr>
          <w:i/>
          <w:sz w:val="28"/>
          <w:szCs w:val="28"/>
        </w:rPr>
        <w:t xml:space="preserve"> </w:t>
      </w:r>
      <w:r w:rsidRPr="0098795D">
        <w:rPr>
          <w:b/>
          <w:bCs/>
          <w:i/>
          <w:sz w:val="28"/>
          <w:szCs w:val="28"/>
        </w:rPr>
        <w:t>workers enshrined?</w:t>
      </w:r>
      <w:r w:rsidRPr="0098795D">
        <w:rPr>
          <w:sz w:val="28"/>
          <w:szCs w:val="28"/>
        </w:rPr>
        <w:br/>
      </w:r>
    </w:p>
    <w:p w:rsidR="00C93E07" w:rsidRPr="0098795D" w:rsidRDefault="006F3FCA" w:rsidP="0019398E">
      <w:pPr>
        <w:ind w:left="720"/>
        <w:rPr>
          <w:sz w:val="28"/>
          <w:szCs w:val="28"/>
        </w:rPr>
      </w:pPr>
      <w:r w:rsidRPr="0098795D">
        <w:rPr>
          <w:sz w:val="28"/>
          <w:szCs w:val="28"/>
        </w:rPr>
        <w:t>B</w:t>
      </w:r>
      <w:r w:rsidR="00C93E07" w:rsidRPr="0098795D">
        <w:rPr>
          <w:sz w:val="28"/>
          <w:szCs w:val="28"/>
        </w:rPr>
        <w:t>rainstorm</w:t>
      </w:r>
      <w:r w:rsidR="007B7AAA" w:rsidRPr="0098795D">
        <w:rPr>
          <w:sz w:val="28"/>
          <w:szCs w:val="28"/>
        </w:rPr>
        <w:t xml:space="preserve"> list</w:t>
      </w:r>
      <w:r w:rsidR="00090E22" w:rsidRPr="0098795D">
        <w:rPr>
          <w:sz w:val="28"/>
          <w:szCs w:val="28"/>
        </w:rPr>
        <w:t xml:space="preserve"> and record on flip chart.</w:t>
      </w:r>
      <w:r w:rsidR="00090E22" w:rsidRPr="0098795D">
        <w:rPr>
          <w:sz w:val="28"/>
          <w:szCs w:val="28"/>
        </w:rPr>
        <w:br/>
        <w:t>List</w:t>
      </w:r>
      <w:r w:rsidR="007B7AAA" w:rsidRPr="0098795D">
        <w:rPr>
          <w:sz w:val="28"/>
          <w:szCs w:val="28"/>
        </w:rPr>
        <w:t xml:space="preserve"> might include:</w:t>
      </w:r>
    </w:p>
    <w:p w:rsidR="00C93E07" w:rsidRPr="0098795D" w:rsidRDefault="00C93E07" w:rsidP="004D28F3">
      <w:pPr>
        <w:pStyle w:val="ListParagraph"/>
        <w:numPr>
          <w:ilvl w:val="0"/>
          <w:numId w:val="4"/>
        </w:numPr>
        <w:rPr>
          <w:sz w:val="28"/>
          <w:szCs w:val="28"/>
        </w:rPr>
      </w:pPr>
      <w:r w:rsidRPr="0098795D">
        <w:rPr>
          <w:sz w:val="28"/>
          <w:szCs w:val="28"/>
        </w:rPr>
        <w:t>Charter of Rights and Freedoms – defines human rights, and in particular equality rights, that the federal and provincial governments must absolutely respect</w:t>
      </w:r>
    </w:p>
    <w:p w:rsidR="00C93E07" w:rsidRPr="0098795D" w:rsidRDefault="00C93E07" w:rsidP="004D28F3">
      <w:pPr>
        <w:pStyle w:val="ListParagraph"/>
        <w:numPr>
          <w:ilvl w:val="0"/>
          <w:numId w:val="4"/>
        </w:numPr>
        <w:rPr>
          <w:sz w:val="28"/>
          <w:szCs w:val="28"/>
        </w:rPr>
      </w:pPr>
      <w:r w:rsidRPr="0098795D">
        <w:rPr>
          <w:sz w:val="28"/>
          <w:szCs w:val="28"/>
        </w:rPr>
        <w:t>Criminal Code – protects GLB people against hate crimes</w:t>
      </w:r>
    </w:p>
    <w:p w:rsidR="00C93E07" w:rsidRPr="0098795D" w:rsidRDefault="00C93E07" w:rsidP="004D28F3">
      <w:pPr>
        <w:pStyle w:val="ListParagraph"/>
        <w:numPr>
          <w:ilvl w:val="0"/>
          <w:numId w:val="4"/>
        </w:numPr>
        <w:rPr>
          <w:sz w:val="28"/>
          <w:szCs w:val="28"/>
        </w:rPr>
      </w:pPr>
      <w:r w:rsidRPr="0098795D">
        <w:rPr>
          <w:sz w:val="28"/>
          <w:szCs w:val="28"/>
        </w:rPr>
        <w:t>Human Rights Act – federal and provincial, include sexual orientation as one of the prohibited grounds of discrimination</w:t>
      </w:r>
    </w:p>
    <w:p w:rsidR="00C93E07" w:rsidRPr="0098795D" w:rsidRDefault="00C93E07" w:rsidP="004D28F3">
      <w:pPr>
        <w:pStyle w:val="ListParagraph"/>
        <w:numPr>
          <w:ilvl w:val="0"/>
          <w:numId w:val="4"/>
        </w:numPr>
        <w:rPr>
          <w:sz w:val="28"/>
          <w:szCs w:val="28"/>
        </w:rPr>
      </w:pPr>
      <w:r w:rsidRPr="0098795D">
        <w:rPr>
          <w:sz w:val="28"/>
          <w:szCs w:val="28"/>
        </w:rPr>
        <w:t xml:space="preserve">Canada Labour Code </w:t>
      </w:r>
      <w:r w:rsidR="00E10373" w:rsidRPr="0098795D">
        <w:rPr>
          <w:sz w:val="28"/>
          <w:szCs w:val="28"/>
        </w:rPr>
        <w:t>and provincial labour codes that enshrine the rights in negotiated collective agreements</w:t>
      </w:r>
      <w:r w:rsidRPr="0098795D">
        <w:rPr>
          <w:sz w:val="28"/>
          <w:szCs w:val="28"/>
        </w:rPr>
        <w:t xml:space="preserve"> </w:t>
      </w:r>
    </w:p>
    <w:p w:rsidR="00C93E07" w:rsidRPr="0098795D" w:rsidRDefault="00C93E07" w:rsidP="004D28F3">
      <w:pPr>
        <w:pStyle w:val="ListParagraph"/>
        <w:numPr>
          <w:ilvl w:val="0"/>
          <w:numId w:val="4"/>
        </w:numPr>
        <w:rPr>
          <w:sz w:val="28"/>
          <w:szCs w:val="28"/>
        </w:rPr>
      </w:pPr>
      <w:r w:rsidRPr="0098795D">
        <w:rPr>
          <w:sz w:val="28"/>
          <w:szCs w:val="28"/>
        </w:rPr>
        <w:t>Provincial or Territorial Labour Relations Act – protect against discrimination in hiring and firing</w:t>
      </w:r>
    </w:p>
    <w:p w:rsidR="00C93E07" w:rsidRPr="0098795D" w:rsidRDefault="00C93E07" w:rsidP="004D28F3">
      <w:pPr>
        <w:pStyle w:val="ListParagraph"/>
        <w:numPr>
          <w:ilvl w:val="0"/>
          <w:numId w:val="4"/>
        </w:numPr>
        <w:rPr>
          <w:sz w:val="28"/>
          <w:szCs w:val="28"/>
        </w:rPr>
      </w:pPr>
      <w:r w:rsidRPr="0098795D">
        <w:rPr>
          <w:sz w:val="28"/>
          <w:szCs w:val="28"/>
        </w:rPr>
        <w:t>Civil Rights</w:t>
      </w:r>
    </w:p>
    <w:p w:rsidR="00C93E07" w:rsidRPr="0098795D" w:rsidRDefault="00C93E07" w:rsidP="004D28F3">
      <w:pPr>
        <w:pStyle w:val="ListParagraph"/>
        <w:numPr>
          <w:ilvl w:val="0"/>
          <w:numId w:val="4"/>
        </w:numPr>
        <w:rPr>
          <w:sz w:val="28"/>
          <w:szCs w:val="28"/>
        </w:rPr>
      </w:pPr>
      <w:r w:rsidRPr="0098795D">
        <w:rPr>
          <w:sz w:val="28"/>
          <w:szCs w:val="28"/>
        </w:rPr>
        <w:t>Collective Agreements – language negotiated that provides equality to all members, affects public policy and non-unionized workers</w:t>
      </w:r>
      <w:r w:rsidR="00E10373" w:rsidRPr="0098795D">
        <w:rPr>
          <w:sz w:val="28"/>
          <w:szCs w:val="28"/>
        </w:rPr>
        <w:t xml:space="preserve"> and develop necessary links to social unionism</w:t>
      </w:r>
    </w:p>
    <w:p w:rsidR="006F3FCA" w:rsidRPr="0098795D" w:rsidRDefault="00D71F4C" w:rsidP="00D71F4C">
      <w:pPr>
        <w:rPr>
          <w:sz w:val="28"/>
          <w:szCs w:val="28"/>
        </w:rPr>
      </w:pPr>
      <w:r w:rsidRPr="0098795D">
        <w:rPr>
          <w:sz w:val="28"/>
          <w:szCs w:val="28"/>
        </w:rPr>
        <w:lastRenderedPageBreak/>
        <w:t xml:space="preserve">Say that </w:t>
      </w:r>
      <w:r w:rsidR="006F3FCA" w:rsidRPr="0098795D">
        <w:rPr>
          <w:sz w:val="28"/>
          <w:szCs w:val="28"/>
        </w:rPr>
        <w:t>GLB</w:t>
      </w:r>
      <w:r w:rsidR="00C93E07" w:rsidRPr="0098795D">
        <w:rPr>
          <w:sz w:val="28"/>
          <w:szCs w:val="28"/>
        </w:rPr>
        <w:t xml:space="preserve"> struggles for equality – both at the bargaining table and in the public arena – have resulted in what wins for GLB people?</w:t>
      </w:r>
      <w:r w:rsidR="00747C7A" w:rsidRPr="0098795D">
        <w:rPr>
          <w:sz w:val="28"/>
          <w:szCs w:val="28"/>
        </w:rPr>
        <w:t xml:space="preserve"> </w:t>
      </w:r>
      <w:r w:rsidR="00C93E07" w:rsidRPr="0098795D">
        <w:rPr>
          <w:sz w:val="28"/>
          <w:szCs w:val="28"/>
        </w:rPr>
        <w:t>We have seen some of them reflected on our timeline (point some out).</w:t>
      </w:r>
      <w:r w:rsidR="00747C7A" w:rsidRPr="0098795D">
        <w:rPr>
          <w:sz w:val="28"/>
          <w:szCs w:val="28"/>
        </w:rPr>
        <w:t xml:space="preserve"> </w:t>
      </w:r>
    </w:p>
    <w:p w:rsidR="006F3FCA" w:rsidRPr="0098795D" w:rsidRDefault="006F3FCA" w:rsidP="006F3FCA">
      <w:pPr>
        <w:rPr>
          <w:sz w:val="28"/>
          <w:szCs w:val="28"/>
        </w:rPr>
      </w:pPr>
    </w:p>
    <w:p w:rsidR="00D71F4C" w:rsidRPr="0098795D" w:rsidRDefault="00C93E07" w:rsidP="00D71F4C">
      <w:pPr>
        <w:rPr>
          <w:sz w:val="28"/>
          <w:szCs w:val="28"/>
        </w:rPr>
      </w:pPr>
      <w:r w:rsidRPr="0098795D">
        <w:rPr>
          <w:sz w:val="28"/>
          <w:szCs w:val="28"/>
        </w:rPr>
        <w:t>Collective agreement language protecting the rights of our GLB members is negotiated in a number of our collective agreement clauses. A breech of any of these is grounds for a grievance.</w:t>
      </w:r>
      <w:r w:rsidR="00747C7A" w:rsidRPr="0098795D">
        <w:rPr>
          <w:sz w:val="28"/>
          <w:szCs w:val="28"/>
        </w:rPr>
        <w:t xml:space="preserve"> </w:t>
      </w:r>
    </w:p>
    <w:p w:rsidR="00C93E07" w:rsidRPr="0098795D" w:rsidRDefault="00D71F4C" w:rsidP="00D71F4C">
      <w:pPr>
        <w:rPr>
          <w:sz w:val="28"/>
          <w:szCs w:val="28"/>
        </w:rPr>
      </w:pPr>
      <w:r w:rsidRPr="0098795D">
        <w:rPr>
          <w:sz w:val="28"/>
          <w:szCs w:val="28"/>
        </w:rPr>
        <w:t>On a flip chart write the clauses that they will need to refer to</w:t>
      </w:r>
      <w:r w:rsidR="00C93E07" w:rsidRPr="0098795D">
        <w:rPr>
          <w:sz w:val="28"/>
          <w:szCs w:val="28"/>
        </w:rPr>
        <w:t>:</w:t>
      </w:r>
    </w:p>
    <w:p w:rsidR="00C93E07" w:rsidRPr="0098795D" w:rsidRDefault="00C93E07" w:rsidP="004D28F3">
      <w:pPr>
        <w:pStyle w:val="ListParagraph"/>
        <w:numPr>
          <w:ilvl w:val="0"/>
          <w:numId w:val="6"/>
        </w:numPr>
        <w:rPr>
          <w:sz w:val="28"/>
          <w:szCs w:val="28"/>
        </w:rPr>
      </w:pPr>
      <w:r w:rsidRPr="0098795D">
        <w:rPr>
          <w:sz w:val="28"/>
          <w:szCs w:val="28"/>
        </w:rPr>
        <w:t>Non-discrimination clauses – on the ground of sexual orientation</w:t>
      </w:r>
    </w:p>
    <w:p w:rsidR="00C93E07" w:rsidRPr="0098795D" w:rsidRDefault="00C93E07" w:rsidP="004D28F3">
      <w:pPr>
        <w:pStyle w:val="ListParagraph"/>
        <w:numPr>
          <w:ilvl w:val="0"/>
          <w:numId w:val="6"/>
        </w:numPr>
        <w:rPr>
          <w:sz w:val="28"/>
          <w:szCs w:val="28"/>
        </w:rPr>
      </w:pPr>
      <w:r w:rsidRPr="0098795D">
        <w:rPr>
          <w:sz w:val="28"/>
          <w:szCs w:val="28"/>
        </w:rPr>
        <w:t>Parental leave</w:t>
      </w:r>
    </w:p>
    <w:p w:rsidR="00C93E07" w:rsidRPr="0098795D" w:rsidRDefault="00C93E07" w:rsidP="004D28F3">
      <w:pPr>
        <w:pStyle w:val="ListParagraph"/>
        <w:numPr>
          <w:ilvl w:val="0"/>
          <w:numId w:val="6"/>
        </w:numPr>
        <w:rPr>
          <w:sz w:val="28"/>
          <w:szCs w:val="28"/>
        </w:rPr>
      </w:pPr>
      <w:r w:rsidRPr="0098795D">
        <w:rPr>
          <w:sz w:val="28"/>
          <w:szCs w:val="28"/>
        </w:rPr>
        <w:t>Compassionate Care leave</w:t>
      </w:r>
    </w:p>
    <w:p w:rsidR="00E10373" w:rsidRPr="0098795D" w:rsidRDefault="00E10373" w:rsidP="004D28F3">
      <w:pPr>
        <w:pStyle w:val="ListParagraph"/>
        <w:numPr>
          <w:ilvl w:val="0"/>
          <w:numId w:val="6"/>
        </w:numPr>
        <w:rPr>
          <w:sz w:val="28"/>
          <w:szCs w:val="28"/>
        </w:rPr>
      </w:pPr>
      <w:r w:rsidRPr="0098795D">
        <w:rPr>
          <w:sz w:val="28"/>
          <w:szCs w:val="28"/>
        </w:rPr>
        <w:t>Non-harassment clauses</w:t>
      </w:r>
    </w:p>
    <w:p w:rsidR="00C93E07" w:rsidRPr="0098795D" w:rsidRDefault="00C93E07" w:rsidP="004D28F3">
      <w:pPr>
        <w:pStyle w:val="ListParagraph"/>
        <w:numPr>
          <w:ilvl w:val="0"/>
          <w:numId w:val="6"/>
        </w:numPr>
        <w:rPr>
          <w:sz w:val="28"/>
          <w:szCs w:val="28"/>
        </w:rPr>
      </w:pPr>
      <w:r w:rsidRPr="0098795D">
        <w:rPr>
          <w:sz w:val="28"/>
          <w:szCs w:val="28"/>
        </w:rPr>
        <w:t>Family Related Responsibilities</w:t>
      </w:r>
    </w:p>
    <w:p w:rsidR="00C93E07" w:rsidRPr="0098795D" w:rsidRDefault="00C93E07" w:rsidP="004D28F3">
      <w:pPr>
        <w:pStyle w:val="ListParagraph"/>
        <w:numPr>
          <w:ilvl w:val="0"/>
          <w:numId w:val="6"/>
        </w:numPr>
        <w:rPr>
          <w:sz w:val="28"/>
          <w:szCs w:val="28"/>
        </w:rPr>
      </w:pPr>
      <w:r w:rsidRPr="0098795D">
        <w:rPr>
          <w:sz w:val="28"/>
          <w:szCs w:val="28"/>
        </w:rPr>
        <w:t>Bereavement</w:t>
      </w:r>
    </w:p>
    <w:p w:rsidR="00E10373" w:rsidRPr="0098795D" w:rsidRDefault="00E10373" w:rsidP="004D28F3">
      <w:pPr>
        <w:pStyle w:val="ListParagraph"/>
        <w:numPr>
          <w:ilvl w:val="0"/>
          <w:numId w:val="6"/>
        </w:numPr>
        <w:rPr>
          <w:sz w:val="28"/>
          <w:szCs w:val="28"/>
        </w:rPr>
      </w:pPr>
      <w:r w:rsidRPr="0098795D">
        <w:rPr>
          <w:sz w:val="28"/>
          <w:szCs w:val="28"/>
        </w:rPr>
        <w:t xml:space="preserve">Adoption leave </w:t>
      </w:r>
    </w:p>
    <w:p w:rsidR="007B7AAA" w:rsidRPr="0098795D" w:rsidRDefault="007B7AAA" w:rsidP="00D71F4C">
      <w:pPr>
        <w:rPr>
          <w:sz w:val="28"/>
          <w:szCs w:val="28"/>
        </w:rPr>
      </w:pPr>
      <w:r w:rsidRPr="0098795D">
        <w:rPr>
          <w:sz w:val="28"/>
          <w:szCs w:val="28"/>
        </w:rPr>
        <w:t>Say</w:t>
      </w:r>
      <w:r w:rsidR="00D71F4C" w:rsidRPr="0098795D">
        <w:rPr>
          <w:sz w:val="28"/>
          <w:szCs w:val="28"/>
        </w:rPr>
        <w:t xml:space="preserve"> that n</w:t>
      </w:r>
      <w:r w:rsidR="00C93E07" w:rsidRPr="0098795D">
        <w:rPr>
          <w:sz w:val="28"/>
          <w:szCs w:val="28"/>
        </w:rPr>
        <w:t xml:space="preserve">ot all issues will be specific to a breach of the collective agreement, they may be more </w:t>
      </w:r>
      <w:proofErr w:type="spellStart"/>
      <w:r w:rsidR="00C93E07" w:rsidRPr="0098795D">
        <w:rPr>
          <w:sz w:val="28"/>
          <w:szCs w:val="28"/>
        </w:rPr>
        <w:t>conflictual</w:t>
      </w:r>
      <w:proofErr w:type="spellEnd"/>
      <w:r w:rsidR="00C93E07" w:rsidRPr="0098795D">
        <w:rPr>
          <w:sz w:val="28"/>
          <w:szCs w:val="28"/>
        </w:rPr>
        <w:t>/problem-solving in nature.</w:t>
      </w:r>
      <w:r w:rsidR="00747C7A" w:rsidRPr="0098795D">
        <w:rPr>
          <w:sz w:val="28"/>
          <w:szCs w:val="28"/>
        </w:rPr>
        <w:t xml:space="preserve"> </w:t>
      </w:r>
      <w:r w:rsidR="00C93E07" w:rsidRPr="0098795D">
        <w:rPr>
          <w:sz w:val="28"/>
          <w:szCs w:val="28"/>
        </w:rPr>
        <w:t xml:space="preserve">Be creative in your problem solving. It may not require a grievance per se. </w:t>
      </w:r>
    </w:p>
    <w:p w:rsidR="00C93E07" w:rsidRPr="0098795D" w:rsidRDefault="00C93E07" w:rsidP="005F3878">
      <w:pPr>
        <w:rPr>
          <w:sz w:val="28"/>
          <w:szCs w:val="28"/>
        </w:rPr>
      </w:pPr>
    </w:p>
    <w:p w:rsidR="00C93E07" w:rsidRPr="0098795D" w:rsidRDefault="00C93E07" w:rsidP="004D28F3">
      <w:pPr>
        <w:pStyle w:val="ListParagraph"/>
        <w:numPr>
          <w:ilvl w:val="0"/>
          <w:numId w:val="25"/>
        </w:numPr>
        <w:rPr>
          <w:caps/>
          <w:sz w:val="28"/>
          <w:szCs w:val="28"/>
        </w:rPr>
      </w:pPr>
      <w:r w:rsidRPr="0098795D">
        <w:rPr>
          <w:b/>
          <w:caps/>
          <w:sz w:val="28"/>
          <w:szCs w:val="28"/>
        </w:rPr>
        <w:t>No place for discrimination in the Union</w:t>
      </w:r>
      <w:r w:rsidR="00473DDB" w:rsidRPr="0098795D">
        <w:rPr>
          <w:b/>
          <w:caps/>
          <w:sz w:val="28"/>
          <w:szCs w:val="28"/>
        </w:rPr>
        <w:t xml:space="preserve"> (20 </w:t>
      </w:r>
      <w:r w:rsidR="00473DDB" w:rsidRPr="0098795D">
        <w:rPr>
          <w:b/>
          <w:sz w:val="28"/>
          <w:szCs w:val="28"/>
        </w:rPr>
        <w:t>minutes)</w:t>
      </w:r>
      <w:r w:rsidRPr="0098795D">
        <w:rPr>
          <w:b/>
          <w:caps/>
          <w:sz w:val="28"/>
          <w:szCs w:val="28"/>
        </w:rPr>
        <w:br/>
      </w:r>
      <w:r w:rsidRPr="0098795D">
        <w:rPr>
          <w:caps/>
          <w:sz w:val="28"/>
          <w:szCs w:val="28"/>
        </w:rPr>
        <w:t>[</w:t>
      </w:r>
      <w:r w:rsidRPr="0098795D">
        <w:rPr>
          <w:sz w:val="28"/>
          <w:szCs w:val="28"/>
        </w:rPr>
        <w:t>the online participant will do a t/f question to start this exercise]</w:t>
      </w:r>
    </w:p>
    <w:p w:rsidR="00A95E5B" w:rsidRPr="0098795D" w:rsidRDefault="00C93E07" w:rsidP="00246125">
      <w:pPr>
        <w:rPr>
          <w:sz w:val="28"/>
          <w:szCs w:val="28"/>
        </w:rPr>
      </w:pPr>
      <w:r w:rsidRPr="0098795D">
        <w:rPr>
          <w:sz w:val="28"/>
          <w:szCs w:val="28"/>
        </w:rPr>
        <w:t>Say</w:t>
      </w:r>
      <w:r w:rsidR="00A95E5B" w:rsidRPr="0098795D">
        <w:rPr>
          <w:sz w:val="28"/>
          <w:szCs w:val="28"/>
        </w:rPr>
        <w:t xml:space="preserve"> that as</w:t>
      </w:r>
      <w:r w:rsidRPr="0098795D">
        <w:rPr>
          <w:sz w:val="28"/>
          <w:szCs w:val="28"/>
        </w:rPr>
        <w:t xml:space="preserve"> a Steward, it is your responsibility to defend our GLB members when they experience discrimination, but it is also your role to model non-discriminatory behaviour and to help create an environment within the union that is welcoming to ALL members.</w:t>
      </w:r>
      <w:r w:rsidR="00747C7A" w:rsidRPr="0098795D">
        <w:rPr>
          <w:sz w:val="28"/>
          <w:szCs w:val="28"/>
        </w:rPr>
        <w:t xml:space="preserve"> </w:t>
      </w:r>
      <w:r w:rsidR="007B7AAA" w:rsidRPr="0098795D">
        <w:rPr>
          <w:sz w:val="28"/>
          <w:szCs w:val="28"/>
        </w:rPr>
        <w:br/>
      </w:r>
    </w:p>
    <w:p w:rsidR="00EB2116" w:rsidRPr="0098795D" w:rsidRDefault="00EB2116" w:rsidP="00246125">
      <w:pPr>
        <w:rPr>
          <w:sz w:val="28"/>
          <w:szCs w:val="28"/>
        </w:rPr>
      </w:pPr>
      <w:r w:rsidRPr="0098795D">
        <w:rPr>
          <w:sz w:val="28"/>
          <w:szCs w:val="28"/>
        </w:rPr>
        <w:t>In small groups of 3-4 have the participants address the following question:</w:t>
      </w:r>
    </w:p>
    <w:p w:rsidR="00EB2116" w:rsidRPr="0098795D" w:rsidRDefault="00EB2116" w:rsidP="00EB2116">
      <w:pPr>
        <w:ind w:left="720"/>
        <w:rPr>
          <w:sz w:val="28"/>
          <w:szCs w:val="28"/>
        </w:rPr>
      </w:pPr>
      <w:r w:rsidRPr="0098795D">
        <w:rPr>
          <w:b/>
          <w:i/>
          <w:sz w:val="28"/>
          <w:szCs w:val="28"/>
        </w:rPr>
        <w:lastRenderedPageBreak/>
        <w:t xml:space="preserve">In a GLB inclusive workplace, what might that workplace look like? </w:t>
      </w:r>
      <w:r w:rsidRPr="0098795D">
        <w:rPr>
          <w:b/>
          <w:i/>
          <w:sz w:val="28"/>
          <w:szCs w:val="28"/>
        </w:rPr>
        <w:br/>
      </w:r>
      <w:r w:rsidRPr="0098795D">
        <w:rPr>
          <w:sz w:val="28"/>
          <w:szCs w:val="28"/>
        </w:rPr>
        <w:t>[Encourage them to examine assumptions that we often make – people with kids are straight, someone who is married is married to an opposite sex partner, etc.]</w:t>
      </w:r>
    </w:p>
    <w:p w:rsidR="00EB2116" w:rsidRPr="0098795D" w:rsidRDefault="00EB2116" w:rsidP="00246125">
      <w:pPr>
        <w:rPr>
          <w:sz w:val="28"/>
          <w:szCs w:val="28"/>
        </w:rPr>
      </w:pPr>
      <w:r w:rsidRPr="0098795D">
        <w:rPr>
          <w:sz w:val="28"/>
          <w:szCs w:val="28"/>
        </w:rPr>
        <w:t>After 5 minutes ask the small groups to discuss the following:</w:t>
      </w:r>
    </w:p>
    <w:p w:rsidR="00D83A92" w:rsidRPr="0098795D" w:rsidRDefault="00EB2116" w:rsidP="00D83A92">
      <w:pPr>
        <w:ind w:left="360"/>
        <w:rPr>
          <w:sz w:val="28"/>
          <w:szCs w:val="28"/>
        </w:rPr>
      </w:pPr>
      <w:r w:rsidRPr="0098795D">
        <w:rPr>
          <w:b/>
          <w:bCs/>
          <w:i/>
          <w:iCs/>
          <w:sz w:val="28"/>
          <w:szCs w:val="28"/>
        </w:rPr>
        <w:t>Building on your conversation of what that workplace looks like, what can you do concretely as stewards to make that a reality?</w:t>
      </w:r>
      <w:r w:rsidRPr="0098795D">
        <w:rPr>
          <w:b/>
          <w:bCs/>
          <w:i/>
          <w:iCs/>
          <w:sz w:val="28"/>
          <w:szCs w:val="28"/>
        </w:rPr>
        <w:br/>
      </w:r>
      <w:r w:rsidR="00C93E07" w:rsidRPr="0098795D">
        <w:rPr>
          <w:sz w:val="28"/>
          <w:szCs w:val="28"/>
        </w:rPr>
        <w:t>[</w:t>
      </w:r>
      <w:proofErr w:type="gramStart"/>
      <w:r w:rsidR="00D83A92" w:rsidRPr="0098795D">
        <w:rPr>
          <w:sz w:val="28"/>
          <w:szCs w:val="28"/>
        </w:rPr>
        <w:t>recognize</w:t>
      </w:r>
      <w:proofErr w:type="gramEnd"/>
      <w:r w:rsidR="00D83A92" w:rsidRPr="0098795D">
        <w:rPr>
          <w:sz w:val="28"/>
          <w:szCs w:val="28"/>
        </w:rPr>
        <w:t xml:space="preserve"> that they may already be doing some, but encourage them to come up with more/others]</w:t>
      </w:r>
    </w:p>
    <w:p w:rsidR="00C93E07" w:rsidRPr="0098795D" w:rsidRDefault="00C93E07" w:rsidP="00D83A92">
      <w:pPr>
        <w:ind w:left="360"/>
        <w:rPr>
          <w:sz w:val="28"/>
          <w:szCs w:val="28"/>
        </w:rPr>
      </w:pPr>
      <w:r w:rsidRPr="0098795D">
        <w:rPr>
          <w:sz w:val="28"/>
          <w:szCs w:val="28"/>
        </w:rPr>
        <w:t xml:space="preserve">Find out if there is a Pride Committee or GLB group in your region – draw on the expertise and experience of these activists/members to assist you if you need it. </w:t>
      </w:r>
    </w:p>
    <w:p w:rsidR="00C93E07" w:rsidRPr="0098795D" w:rsidRDefault="00C93E07" w:rsidP="004D28F3">
      <w:pPr>
        <w:pStyle w:val="ListParagraph"/>
        <w:numPr>
          <w:ilvl w:val="0"/>
          <w:numId w:val="7"/>
        </w:numPr>
        <w:rPr>
          <w:sz w:val="28"/>
          <w:szCs w:val="28"/>
        </w:rPr>
      </w:pPr>
      <w:r w:rsidRPr="0098795D">
        <w:rPr>
          <w:sz w:val="28"/>
          <w:szCs w:val="28"/>
        </w:rPr>
        <w:t>Plug-in GLB members in your local to the group</w:t>
      </w:r>
      <w:r w:rsidR="00747C7A" w:rsidRPr="0098795D">
        <w:rPr>
          <w:sz w:val="28"/>
          <w:szCs w:val="28"/>
        </w:rPr>
        <w:t xml:space="preserve"> </w:t>
      </w:r>
    </w:p>
    <w:p w:rsidR="003D0132" w:rsidRPr="0098795D" w:rsidRDefault="00C93E07" w:rsidP="004D28F3">
      <w:pPr>
        <w:pStyle w:val="ListParagraph"/>
        <w:numPr>
          <w:ilvl w:val="0"/>
          <w:numId w:val="7"/>
        </w:numPr>
        <w:rPr>
          <w:sz w:val="28"/>
          <w:szCs w:val="28"/>
        </w:rPr>
      </w:pPr>
      <w:r w:rsidRPr="0098795D">
        <w:rPr>
          <w:sz w:val="28"/>
          <w:szCs w:val="28"/>
        </w:rPr>
        <w:t>Foster a supportive allies environment in your local</w:t>
      </w:r>
    </w:p>
    <w:p w:rsidR="003D0132" w:rsidRPr="0098795D" w:rsidRDefault="003D0132" w:rsidP="004D28F3">
      <w:pPr>
        <w:pStyle w:val="ListParagraph"/>
        <w:numPr>
          <w:ilvl w:val="0"/>
          <w:numId w:val="7"/>
        </w:numPr>
        <w:rPr>
          <w:sz w:val="28"/>
          <w:szCs w:val="28"/>
        </w:rPr>
      </w:pPr>
      <w:r w:rsidRPr="0098795D">
        <w:rPr>
          <w:sz w:val="28"/>
          <w:szCs w:val="28"/>
        </w:rPr>
        <w:t>Hang Pride posters in your local</w:t>
      </w:r>
    </w:p>
    <w:p w:rsidR="003D0132" w:rsidRPr="0098795D" w:rsidRDefault="003D0132" w:rsidP="004D28F3">
      <w:pPr>
        <w:pStyle w:val="ListParagraph"/>
        <w:numPr>
          <w:ilvl w:val="0"/>
          <w:numId w:val="7"/>
        </w:numPr>
        <w:rPr>
          <w:sz w:val="28"/>
          <w:szCs w:val="28"/>
        </w:rPr>
      </w:pPr>
      <w:r w:rsidRPr="0098795D">
        <w:rPr>
          <w:sz w:val="28"/>
          <w:szCs w:val="28"/>
        </w:rPr>
        <w:t>Put up notices of GLB events</w:t>
      </w:r>
    </w:p>
    <w:p w:rsidR="003D0132" w:rsidRPr="0098795D" w:rsidRDefault="003D0132" w:rsidP="004D28F3">
      <w:pPr>
        <w:pStyle w:val="ListParagraph"/>
        <w:numPr>
          <w:ilvl w:val="0"/>
          <w:numId w:val="7"/>
        </w:numPr>
        <w:rPr>
          <w:sz w:val="28"/>
          <w:szCs w:val="28"/>
        </w:rPr>
      </w:pPr>
      <w:r w:rsidRPr="0098795D">
        <w:rPr>
          <w:sz w:val="28"/>
          <w:szCs w:val="28"/>
        </w:rPr>
        <w:t>Celebrate May 17 – Day Against Homophobia</w:t>
      </w:r>
    </w:p>
    <w:p w:rsidR="003D0132" w:rsidRPr="0098795D" w:rsidRDefault="003D0132" w:rsidP="004D28F3">
      <w:pPr>
        <w:pStyle w:val="ListParagraph"/>
        <w:numPr>
          <w:ilvl w:val="0"/>
          <w:numId w:val="7"/>
        </w:numPr>
        <w:rPr>
          <w:sz w:val="28"/>
          <w:szCs w:val="28"/>
        </w:rPr>
      </w:pPr>
      <w:r w:rsidRPr="0098795D">
        <w:rPr>
          <w:sz w:val="28"/>
          <w:szCs w:val="28"/>
        </w:rPr>
        <w:t>Create a Gay-Straight Alliance group (</w:t>
      </w:r>
      <w:proofErr w:type="spellStart"/>
      <w:r w:rsidRPr="0098795D">
        <w:rPr>
          <w:sz w:val="28"/>
          <w:szCs w:val="28"/>
        </w:rPr>
        <w:t>Egale</w:t>
      </w:r>
      <w:proofErr w:type="spellEnd"/>
      <w:r w:rsidRPr="0098795D">
        <w:rPr>
          <w:sz w:val="28"/>
          <w:szCs w:val="28"/>
        </w:rPr>
        <w:t xml:space="preserve"> had great resources)</w:t>
      </w:r>
    </w:p>
    <w:p w:rsidR="003D0132" w:rsidRPr="0098795D" w:rsidRDefault="003D0132" w:rsidP="004D28F3">
      <w:pPr>
        <w:pStyle w:val="ListParagraph"/>
        <w:numPr>
          <w:ilvl w:val="0"/>
          <w:numId w:val="7"/>
        </w:numPr>
        <w:rPr>
          <w:sz w:val="28"/>
          <w:szCs w:val="28"/>
        </w:rPr>
      </w:pPr>
      <w:r w:rsidRPr="0098795D">
        <w:rPr>
          <w:sz w:val="28"/>
          <w:szCs w:val="28"/>
        </w:rPr>
        <w:t>Feature movies related to GLB themes</w:t>
      </w:r>
    </w:p>
    <w:p w:rsidR="00C93E07" w:rsidRPr="0098795D" w:rsidRDefault="003D0132" w:rsidP="004D28F3">
      <w:pPr>
        <w:pStyle w:val="ListParagraph"/>
        <w:numPr>
          <w:ilvl w:val="0"/>
          <w:numId w:val="7"/>
        </w:numPr>
        <w:rPr>
          <w:sz w:val="28"/>
          <w:szCs w:val="28"/>
        </w:rPr>
      </w:pPr>
      <w:r w:rsidRPr="0098795D">
        <w:rPr>
          <w:sz w:val="28"/>
          <w:szCs w:val="28"/>
        </w:rPr>
        <w:t>Have guest speakers</w:t>
      </w:r>
      <w:r w:rsidR="00C93E07" w:rsidRPr="0098795D">
        <w:rPr>
          <w:sz w:val="28"/>
          <w:szCs w:val="28"/>
        </w:rPr>
        <w:t xml:space="preserve"> </w:t>
      </w:r>
    </w:p>
    <w:p w:rsidR="004702C5" w:rsidRPr="0098795D" w:rsidRDefault="00EC4303" w:rsidP="004D28F3">
      <w:pPr>
        <w:pStyle w:val="ListParagraph"/>
        <w:numPr>
          <w:ilvl w:val="0"/>
          <w:numId w:val="11"/>
        </w:numPr>
        <w:rPr>
          <w:sz w:val="28"/>
          <w:szCs w:val="28"/>
        </w:rPr>
      </w:pPr>
      <w:r w:rsidRPr="0098795D">
        <w:rPr>
          <w:sz w:val="28"/>
          <w:szCs w:val="28"/>
        </w:rPr>
        <w:t>T</w:t>
      </w:r>
      <w:r w:rsidR="004702C5" w:rsidRPr="0098795D">
        <w:rPr>
          <w:sz w:val="28"/>
          <w:szCs w:val="28"/>
        </w:rPr>
        <w:t>ake a firm stand against prejudic</w:t>
      </w:r>
      <w:r w:rsidR="00D52805" w:rsidRPr="0098795D">
        <w:rPr>
          <w:sz w:val="28"/>
          <w:szCs w:val="28"/>
        </w:rPr>
        <w:t>e as the best way to tackle it</w:t>
      </w:r>
    </w:p>
    <w:p w:rsidR="004702C5" w:rsidRPr="0098795D" w:rsidRDefault="00EC4303" w:rsidP="004D28F3">
      <w:pPr>
        <w:pStyle w:val="ListParagraph"/>
        <w:numPr>
          <w:ilvl w:val="0"/>
          <w:numId w:val="11"/>
        </w:numPr>
        <w:rPr>
          <w:sz w:val="28"/>
          <w:szCs w:val="28"/>
        </w:rPr>
      </w:pPr>
      <w:r w:rsidRPr="0098795D">
        <w:rPr>
          <w:sz w:val="28"/>
          <w:szCs w:val="28"/>
        </w:rPr>
        <w:t>E</w:t>
      </w:r>
      <w:r w:rsidR="004702C5" w:rsidRPr="0098795D">
        <w:rPr>
          <w:sz w:val="28"/>
          <w:szCs w:val="28"/>
        </w:rPr>
        <w:t>ducate ourselves about GLB issues</w:t>
      </w:r>
      <w:r w:rsidR="00D52805" w:rsidRPr="0098795D">
        <w:rPr>
          <w:sz w:val="28"/>
          <w:szCs w:val="28"/>
        </w:rPr>
        <w:t>.</w:t>
      </w:r>
      <w:r w:rsidR="004702C5" w:rsidRPr="0098795D">
        <w:rPr>
          <w:sz w:val="28"/>
          <w:szCs w:val="28"/>
        </w:rPr>
        <w:t xml:space="preserve"> We must be proactive rather than waiting for GLB members to be victimized</w:t>
      </w:r>
    </w:p>
    <w:p w:rsidR="004702C5" w:rsidRPr="0098795D" w:rsidRDefault="00EC4303" w:rsidP="004D28F3">
      <w:pPr>
        <w:pStyle w:val="ListParagraph"/>
        <w:numPr>
          <w:ilvl w:val="0"/>
          <w:numId w:val="11"/>
        </w:numPr>
        <w:rPr>
          <w:sz w:val="28"/>
          <w:szCs w:val="28"/>
        </w:rPr>
      </w:pPr>
      <w:r w:rsidRPr="0098795D">
        <w:rPr>
          <w:sz w:val="28"/>
          <w:szCs w:val="28"/>
        </w:rPr>
        <w:t>L</w:t>
      </w:r>
      <w:r w:rsidR="004702C5" w:rsidRPr="0098795D">
        <w:rPr>
          <w:sz w:val="28"/>
          <w:szCs w:val="28"/>
        </w:rPr>
        <w:t xml:space="preserve">isten to what our GLB members need/want from us </w:t>
      </w:r>
    </w:p>
    <w:p w:rsidR="004702C5" w:rsidRPr="0098795D" w:rsidRDefault="00EC4303" w:rsidP="004D28F3">
      <w:pPr>
        <w:pStyle w:val="ListParagraph"/>
        <w:numPr>
          <w:ilvl w:val="0"/>
          <w:numId w:val="11"/>
        </w:numPr>
        <w:rPr>
          <w:sz w:val="28"/>
          <w:szCs w:val="28"/>
        </w:rPr>
      </w:pPr>
      <w:r w:rsidRPr="0098795D">
        <w:rPr>
          <w:sz w:val="28"/>
          <w:szCs w:val="28"/>
        </w:rPr>
        <w:t>B</w:t>
      </w:r>
      <w:r w:rsidR="004702C5" w:rsidRPr="0098795D">
        <w:rPr>
          <w:sz w:val="28"/>
          <w:szCs w:val="28"/>
        </w:rPr>
        <w:t>e allies which has the important side effect of giving confidence to any GLB members who are not yet 'out' that the union will stand up for them if necessary</w:t>
      </w:r>
    </w:p>
    <w:p w:rsidR="004702C5" w:rsidRPr="0098795D" w:rsidRDefault="00EC4303" w:rsidP="004D28F3">
      <w:pPr>
        <w:pStyle w:val="ListParagraph"/>
        <w:numPr>
          <w:ilvl w:val="0"/>
          <w:numId w:val="11"/>
        </w:numPr>
        <w:rPr>
          <w:sz w:val="28"/>
          <w:szCs w:val="28"/>
        </w:rPr>
      </w:pPr>
      <w:r w:rsidRPr="0098795D">
        <w:rPr>
          <w:sz w:val="28"/>
          <w:szCs w:val="28"/>
        </w:rPr>
        <w:t>F</w:t>
      </w:r>
      <w:r w:rsidR="004702C5" w:rsidRPr="0098795D">
        <w:rPr>
          <w:sz w:val="28"/>
          <w:szCs w:val="28"/>
        </w:rPr>
        <w:t>ight for GLB members at the bargainin</w:t>
      </w:r>
      <w:r w:rsidR="00D52805" w:rsidRPr="0098795D">
        <w:rPr>
          <w:sz w:val="28"/>
          <w:szCs w:val="28"/>
        </w:rPr>
        <w:t>g table and in our communities</w:t>
      </w:r>
    </w:p>
    <w:p w:rsidR="004702C5" w:rsidRPr="0098795D" w:rsidRDefault="00EC4303" w:rsidP="004D28F3">
      <w:pPr>
        <w:pStyle w:val="ListParagraph"/>
        <w:numPr>
          <w:ilvl w:val="0"/>
          <w:numId w:val="11"/>
        </w:numPr>
        <w:rPr>
          <w:sz w:val="28"/>
          <w:szCs w:val="28"/>
        </w:rPr>
      </w:pPr>
      <w:r w:rsidRPr="0098795D">
        <w:rPr>
          <w:sz w:val="28"/>
          <w:szCs w:val="28"/>
        </w:rPr>
        <w:lastRenderedPageBreak/>
        <w:t>Up</w:t>
      </w:r>
      <w:r w:rsidR="004702C5" w:rsidRPr="0098795D">
        <w:rPr>
          <w:sz w:val="28"/>
          <w:szCs w:val="28"/>
        </w:rPr>
        <w:t>hold the principle o</w:t>
      </w:r>
      <w:r w:rsidR="00D52805" w:rsidRPr="0098795D">
        <w:rPr>
          <w:sz w:val="28"/>
          <w:szCs w:val="28"/>
        </w:rPr>
        <w:t>f treating all members equally</w:t>
      </w:r>
    </w:p>
    <w:p w:rsidR="004702C5" w:rsidRPr="0098795D" w:rsidRDefault="00EC4303" w:rsidP="004D28F3">
      <w:pPr>
        <w:pStyle w:val="ListParagraph"/>
        <w:numPr>
          <w:ilvl w:val="0"/>
          <w:numId w:val="11"/>
        </w:numPr>
        <w:rPr>
          <w:sz w:val="28"/>
          <w:szCs w:val="28"/>
        </w:rPr>
      </w:pPr>
      <w:r w:rsidRPr="0098795D">
        <w:rPr>
          <w:sz w:val="28"/>
          <w:szCs w:val="28"/>
        </w:rPr>
        <w:t>“U</w:t>
      </w:r>
      <w:r w:rsidR="004702C5" w:rsidRPr="0098795D">
        <w:rPr>
          <w:sz w:val="28"/>
          <w:szCs w:val="28"/>
        </w:rPr>
        <w:t xml:space="preserve">npack” our own issues about gay, lesbian, and </w:t>
      </w:r>
      <w:proofErr w:type="spellStart"/>
      <w:r w:rsidR="004702C5" w:rsidRPr="0098795D">
        <w:rPr>
          <w:sz w:val="28"/>
          <w:szCs w:val="28"/>
        </w:rPr>
        <w:t>bi</w:t>
      </w:r>
      <w:proofErr w:type="spellEnd"/>
      <w:r w:rsidR="004702C5" w:rsidRPr="0098795D">
        <w:rPr>
          <w:sz w:val="28"/>
          <w:szCs w:val="28"/>
        </w:rPr>
        <w:t xml:space="preserve"> individuals as they may pose barriers to GLB members par</w:t>
      </w:r>
      <w:r w:rsidR="00D52805" w:rsidRPr="0098795D">
        <w:rPr>
          <w:sz w:val="28"/>
          <w:szCs w:val="28"/>
        </w:rPr>
        <w:t>ticipating fully in their union</w:t>
      </w:r>
    </w:p>
    <w:p w:rsidR="00D52805" w:rsidRPr="0098795D" w:rsidRDefault="00D52805" w:rsidP="00A95E5B">
      <w:pPr>
        <w:rPr>
          <w:bCs/>
          <w:iCs/>
          <w:sz w:val="28"/>
          <w:szCs w:val="28"/>
        </w:rPr>
      </w:pPr>
    </w:p>
    <w:p w:rsidR="00A95E5B" w:rsidRPr="0098795D" w:rsidRDefault="00A95E5B" w:rsidP="00A95E5B">
      <w:pPr>
        <w:rPr>
          <w:bCs/>
          <w:iCs/>
          <w:sz w:val="28"/>
          <w:szCs w:val="28"/>
        </w:rPr>
      </w:pPr>
      <w:r w:rsidRPr="0098795D">
        <w:rPr>
          <w:bCs/>
          <w:iCs/>
          <w:sz w:val="28"/>
          <w:szCs w:val="28"/>
        </w:rPr>
        <w:t>Ask:</w:t>
      </w:r>
    </w:p>
    <w:p w:rsidR="00A95E5B" w:rsidRPr="0098795D" w:rsidRDefault="00A95E5B" w:rsidP="00A95E5B">
      <w:pPr>
        <w:ind w:left="720"/>
        <w:rPr>
          <w:b/>
          <w:bCs/>
          <w:iCs/>
          <w:sz w:val="28"/>
          <w:szCs w:val="28"/>
        </w:rPr>
      </w:pPr>
      <w:r w:rsidRPr="0098795D">
        <w:rPr>
          <w:b/>
          <w:bCs/>
          <w:iCs/>
          <w:sz w:val="28"/>
          <w:szCs w:val="28"/>
        </w:rPr>
        <w:t>What additional work does the union need to do to quell this tide of homophobia?</w:t>
      </w:r>
    </w:p>
    <w:p w:rsidR="00A95E5B" w:rsidRPr="0098795D" w:rsidRDefault="00A95E5B" w:rsidP="00A95E5B">
      <w:pPr>
        <w:ind w:left="360"/>
        <w:rPr>
          <w:sz w:val="28"/>
          <w:szCs w:val="28"/>
        </w:rPr>
      </w:pPr>
      <w:r w:rsidRPr="0098795D">
        <w:rPr>
          <w:sz w:val="28"/>
          <w:szCs w:val="28"/>
        </w:rPr>
        <w:t>Answers might include:</w:t>
      </w:r>
    </w:p>
    <w:p w:rsidR="00A95E5B" w:rsidRPr="0098795D" w:rsidRDefault="00A95E5B" w:rsidP="00A95E5B">
      <w:pPr>
        <w:pStyle w:val="ListParagraph"/>
        <w:numPr>
          <w:ilvl w:val="0"/>
          <w:numId w:val="14"/>
        </w:numPr>
        <w:rPr>
          <w:sz w:val="28"/>
          <w:szCs w:val="28"/>
        </w:rPr>
      </w:pPr>
      <w:r w:rsidRPr="0098795D">
        <w:rPr>
          <w:sz w:val="28"/>
          <w:szCs w:val="28"/>
        </w:rPr>
        <w:t>Locals can work with management to build an awareness training program on HR and equity issues</w:t>
      </w:r>
    </w:p>
    <w:p w:rsidR="00A95E5B" w:rsidRPr="0098795D" w:rsidRDefault="00A95E5B" w:rsidP="00A95E5B">
      <w:pPr>
        <w:pStyle w:val="ListParagraph"/>
        <w:numPr>
          <w:ilvl w:val="0"/>
          <w:numId w:val="14"/>
        </w:numPr>
        <w:rPr>
          <w:sz w:val="28"/>
          <w:szCs w:val="28"/>
        </w:rPr>
      </w:pPr>
      <w:r w:rsidRPr="0098795D">
        <w:rPr>
          <w:sz w:val="28"/>
          <w:szCs w:val="28"/>
        </w:rPr>
        <w:t xml:space="preserve">Lobby for the addition </w:t>
      </w:r>
      <w:r w:rsidR="00CF02DE" w:rsidRPr="0098795D">
        <w:rPr>
          <w:sz w:val="28"/>
          <w:szCs w:val="28"/>
        </w:rPr>
        <w:t xml:space="preserve">of </w:t>
      </w:r>
      <w:r w:rsidRPr="0098795D">
        <w:rPr>
          <w:sz w:val="28"/>
          <w:szCs w:val="28"/>
        </w:rPr>
        <w:t>gender identity and gender expression to the Canadian Human Rights Act.</w:t>
      </w:r>
    </w:p>
    <w:p w:rsidR="00A95E5B" w:rsidRPr="0098795D" w:rsidRDefault="00A95E5B" w:rsidP="00A95E5B">
      <w:pPr>
        <w:pStyle w:val="ListParagraph"/>
        <w:numPr>
          <w:ilvl w:val="0"/>
          <w:numId w:val="14"/>
        </w:numPr>
        <w:rPr>
          <w:sz w:val="28"/>
          <w:szCs w:val="28"/>
        </w:rPr>
      </w:pPr>
      <w:r w:rsidRPr="0098795D">
        <w:rPr>
          <w:sz w:val="28"/>
          <w:szCs w:val="28"/>
        </w:rPr>
        <w:t>Have more awareness building, sensitivity training, ideally using a number of different vehicles outside of the classroom, etc.</w:t>
      </w:r>
    </w:p>
    <w:p w:rsidR="00A95E5B" w:rsidRPr="0098795D" w:rsidRDefault="00A95E5B" w:rsidP="00A95E5B">
      <w:pPr>
        <w:pStyle w:val="ListParagraph"/>
        <w:numPr>
          <w:ilvl w:val="0"/>
          <w:numId w:val="14"/>
        </w:numPr>
        <w:rPr>
          <w:sz w:val="28"/>
          <w:szCs w:val="28"/>
        </w:rPr>
      </w:pPr>
      <w:r w:rsidRPr="0098795D">
        <w:rPr>
          <w:sz w:val="28"/>
          <w:szCs w:val="28"/>
        </w:rPr>
        <w:t xml:space="preserve">Profile more out elected officials, </w:t>
      </w:r>
      <w:proofErr w:type="spellStart"/>
      <w:r w:rsidRPr="0098795D">
        <w:rPr>
          <w:sz w:val="28"/>
          <w:szCs w:val="28"/>
        </w:rPr>
        <w:t>ie</w:t>
      </w:r>
      <w:proofErr w:type="spellEnd"/>
      <w:r w:rsidRPr="0098795D">
        <w:rPr>
          <w:sz w:val="28"/>
          <w:szCs w:val="28"/>
        </w:rPr>
        <w:t>, people don’t always know someone is gay unless they specifically talk about it (the Kathleen Wynne example of talking about it)</w:t>
      </w:r>
    </w:p>
    <w:p w:rsidR="00A95E5B" w:rsidRPr="0098795D" w:rsidRDefault="00A95E5B" w:rsidP="00A95E5B">
      <w:pPr>
        <w:pStyle w:val="ListParagraph"/>
        <w:numPr>
          <w:ilvl w:val="0"/>
          <w:numId w:val="14"/>
        </w:numPr>
        <w:rPr>
          <w:sz w:val="28"/>
          <w:szCs w:val="28"/>
        </w:rPr>
      </w:pPr>
      <w:r w:rsidRPr="0098795D">
        <w:rPr>
          <w:sz w:val="28"/>
          <w:szCs w:val="28"/>
        </w:rPr>
        <w:t>Building stronger links with allies, GLB groups, etc.</w:t>
      </w:r>
    </w:p>
    <w:p w:rsidR="00A95E5B" w:rsidRPr="0098795D" w:rsidRDefault="00A95E5B" w:rsidP="00A95E5B">
      <w:pPr>
        <w:pStyle w:val="ListParagraph"/>
        <w:numPr>
          <w:ilvl w:val="0"/>
          <w:numId w:val="14"/>
        </w:numPr>
        <w:rPr>
          <w:sz w:val="28"/>
          <w:szCs w:val="28"/>
        </w:rPr>
      </w:pPr>
      <w:r w:rsidRPr="0098795D">
        <w:rPr>
          <w:sz w:val="28"/>
          <w:szCs w:val="28"/>
        </w:rPr>
        <w:t>Encourage members to file harassment/HR grievances if they are being discriminated against</w:t>
      </w:r>
    </w:p>
    <w:p w:rsidR="00A95E5B" w:rsidRPr="0098795D" w:rsidRDefault="00A95E5B" w:rsidP="00A95E5B">
      <w:pPr>
        <w:pStyle w:val="ListParagraph"/>
        <w:numPr>
          <w:ilvl w:val="0"/>
          <w:numId w:val="14"/>
        </w:numPr>
        <w:rPr>
          <w:sz w:val="28"/>
          <w:szCs w:val="28"/>
        </w:rPr>
      </w:pPr>
      <w:r w:rsidRPr="0098795D">
        <w:rPr>
          <w:sz w:val="28"/>
          <w:szCs w:val="28"/>
        </w:rPr>
        <w:t>PSAC can identify employers/managers/workplaces that need HR/equity training and do it jointly</w:t>
      </w:r>
    </w:p>
    <w:p w:rsidR="00A95E5B" w:rsidRPr="0098795D" w:rsidRDefault="00F14A89" w:rsidP="00A95E5B">
      <w:pPr>
        <w:rPr>
          <w:sz w:val="28"/>
          <w:szCs w:val="28"/>
        </w:rPr>
      </w:pPr>
      <w:r w:rsidRPr="0098795D">
        <w:rPr>
          <w:sz w:val="28"/>
          <w:szCs w:val="28"/>
        </w:rPr>
        <w:t>Say</w:t>
      </w:r>
      <w:r w:rsidR="00A95E5B" w:rsidRPr="0098795D">
        <w:rPr>
          <w:sz w:val="28"/>
          <w:szCs w:val="28"/>
        </w:rPr>
        <w:t xml:space="preserve"> that d</w:t>
      </w:r>
      <w:r w:rsidR="00C93E07" w:rsidRPr="0098795D">
        <w:rPr>
          <w:sz w:val="28"/>
          <w:szCs w:val="28"/>
        </w:rPr>
        <w:t>espite the great victories</w:t>
      </w:r>
      <w:r w:rsidR="00A95E5B" w:rsidRPr="0098795D">
        <w:rPr>
          <w:sz w:val="28"/>
          <w:szCs w:val="28"/>
        </w:rPr>
        <w:t xml:space="preserve"> the union has made with respect to GLB issues</w:t>
      </w:r>
      <w:r w:rsidR="00C93E07" w:rsidRPr="0098795D">
        <w:rPr>
          <w:sz w:val="28"/>
          <w:szCs w:val="28"/>
        </w:rPr>
        <w:t xml:space="preserve">, there are many battles still to be won. </w:t>
      </w:r>
    </w:p>
    <w:p w:rsidR="00C93E07" w:rsidRPr="0098795D" w:rsidRDefault="00C93E07" w:rsidP="00A95E5B">
      <w:pPr>
        <w:rPr>
          <w:sz w:val="28"/>
          <w:szCs w:val="28"/>
        </w:rPr>
      </w:pPr>
      <w:r w:rsidRPr="0098795D">
        <w:rPr>
          <w:sz w:val="28"/>
          <w:szCs w:val="28"/>
        </w:rPr>
        <w:t>Statistics Canada states that 16% of reported hate crimes in Canada are motivated by sexual orientation and are described as being the most violent compared to all other hate motivated offences.</w:t>
      </w:r>
    </w:p>
    <w:p w:rsidR="00C93E07" w:rsidRPr="0098795D" w:rsidRDefault="00C93E07" w:rsidP="00A95E5B">
      <w:pPr>
        <w:rPr>
          <w:sz w:val="28"/>
          <w:szCs w:val="28"/>
        </w:rPr>
      </w:pPr>
      <w:r w:rsidRPr="0098795D">
        <w:rPr>
          <w:sz w:val="28"/>
          <w:szCs w:val="28"/>
        </w:rPr>
        <w:lastRenderedPageBreak/>
        <w:t xml:space="preserve">And while gays and lesbians have managed to achieve legal equality, children are still suffering from alarming rates of homophobic bullying in schools. </w:t>
      </w:r>
    </w:p>
    <w:p w:rsidR="00C93E07" w:rsidRPr="0098795D" w:rsidRDefault="00C93E07" w:rsidP="00A95E5B">
      <w:pPr>
        <w:rPr>
          <w:sz w:val="28"/>
          <w:szCs w:val="28"/>
        </w:rPr>
      </w:pPr>
      <w:r w:rsidRPr="0098795D">
        <w:rPr>
          <w:sz w:val="28"/>
          <w:szCs w:val="28"/>
        </w:rPr>
        <w:t>69% of the homeless youth in Toronto right now are queer kids</w:t>
      </w:r>
    </w:p>
    <w:p w:rsidR="00C93E07" w:rsidRPr="0098795D" w:rsidRDefault="00A95E5B" w:rsidP="00A95E5B">
      <w:pPr>
        <w:rPr>
          <w:sz w:val="28"/>
          <w:szCs w:val="28"/>
        </w:rPr>
      </w:pPr>
      <w:r w:rsidRPr="0098795D">
        <w:rPr>
          <w:sz w:val="28"/>
          <w:szCs w:val="28"/>
        </w:rPr>
        <w:t>Remember, h</w:t>
      </w:r>
      <w:r w:rsidR="00C93E07" w:rsidRPr="0098795D">
        <w:rPr>
          <w:sz w:val="28"/>
          <w:szCs w:val="28"/>
        </w:rPr>
        <w:t xml:space="preserve">omophobia still exists in the union just as it does in society. </w:t>
      </w:r>
    </w:p>
    <w:p w:rsidR="00C93E07" w:rsidRPr="0098795D" w:rsidRDefault="00C93E07" w:rsidP="0085098A">
      <w:pPr>
        <w:pStyle w:val="ListParagraph"/>
        <w:rPr>
          <w:b/>
          <w:sz w:val="28"/>
          <w:szCs w:val="28"/>
        </w:rPr>
      </w:pPr>
    </w:p>
    <w:p w:rsidR="00C93E07" w:rsidRPr="0098795D" w:rsidRDefault="00C93E07" w:rsidP="004D28F3">
      <w:pPr>
        <w:pStyle w:val="ListParagraph"/>
        <w:numPr>
          <w:ilvl w:val="0"/>
          <w:numId w:val="25"/>
        </w:numPr>
        <w:rPr>
          <w:b/>
          <w:caps/>
          <w:sz w:val="28"/>
          <w:szCs w:val="28"/>
        </w:rPr>
      </w:pPr>
      <w:r w:rsidRPr="0098795D">
        <w:rPr>
          <w:b/>
          <w:caps/>
          <w:sz w:val="28"/>
          <w:szCs w:val="28"/>
        </w:rPr>
        <w:t>Wrap up</w:t>
      </w:r>
      <w:r w:rsidR="00F14A89" w:rsidRPr="0098795D">
        <w:rPr>
          <w:b/>
          <w:caps/>
          <w:sz w:val="28"/>
          <w:szCs w:val="28"/>
        </w:rPr>
        <w:t xml:space="preserve"> (</w:t>
      </w:r>
      <w:r w:rsidR="00F14A89" w:rsidRPr="0098795D">
        <w:rPr>
          <w:b/>
          <w:sz w:val="28"/>
          <w:szCs w:val="28"/>
        </w:rPr>
        <w:t>5 minutes)</w:t>
      </w:r>
    </w:p>
    <w:p w:rsidR="00C93E07" w:rsidRPr="0098795D" w:rsidRDefault="00C93E07" w:rsidP="00D46C9B">
      <w:pPr>
        <w:rPr>
          <w:sz w:val="28"/>
          <w:szCs w:val="28"/>
        </w:rPr>
      </w:pPr>
      <w:r w:rsidRPr="0098795D">
        <w:rPr>
          <w:sz w:val="28"/>
          <w:szCs w:val="28"/>
        </w:rPr>
        <w:t>Ask and discuss:</w:t>
      </w:r>
    </w:p>
    <w:p w:rsidR="00C93E07" w:rsidRPr="0098795D" w:rsidRDefault="00C93E07" w:rsidP="0085098A">
      <w:pPr>
        <w:ind w:left="720"/>
        <w:rPr>
          <w:b/>
          <w:bCs/>
          <w:iCs/>
          <w:sz w:val="28"/>
          <w:szCs w:val="28"/>
        </w:rPr>
      </w:pPr>
      <w:r w:rsidRPr="0098795D">
        <w:rPr>
          <w:b/>
          <w:bCs/>
          <w:iCs/>
          <w:sz w:val="28"/>
          <w:szCs w:val="28"/>
        </w:rPr>
        <w:t xml:space="preserve">Has this discussion and these exercises achieved our workshop objectives? </w:t>
      </w:r>
    </w:p>
    <w:p w:rsidR="00C93E07" w:rsidRPr="0098795D" w:rsidRDefault="00C93E07" w:rsidP="0085098A">
      <w:pPr>
        <w:ind w:left="720"/>
        <w:rPr>
          <w:sz w:val="28"/>
          <w:szCs w:val="28"/>
        </w:rPr>
      </w:pPr>
      <w:r w:rsidRPr="0098795D">
        <w:rPr>
          <w:b/>
          <w:bCs/>
          <w:iCs/>
          <w:sz w:val="28"/>
          <w:szCs w:val="28"/>
        </w:rPr>
        <w:t>Do you feel confident to represent a GBL member should they come to you with an issue? If not, what will you do to prepare yourself?</w:t>
      </w:r>
      <w:r w:rsidRPr="0098795D">
        <w:rPr>
          <w:b/>
          <w:bCs/>
          <w:i/>
          <w:iCs/>
          <w:sz w:val="28"/>
          <w:szCs w:val="28"/>
        </w:rPr>
        <w:t xml:space="preserve"> </w:t>
      </w:r>
      <w:r w:rsidRPr="0098795D">
        <w:rPr>
          <w:b/>
          <w:bCs/>
          <w:i/>
          <w:iCs/>
          <w:sz w:val="28"/>
          <w:szCs w:val="28"/>
        </w:rPr>
        <w:br/>
      </w:r>
      <w:r w:rsidRPr="0098795D">
        <w:rPr>
          <w:sz w:val="28"/>
          <w:szCs w:val="28"/>
        </w:rPr>
        <w:t>[</w:t>
      </w:r>
      <w:proofErr w:type="gramStart"/>
      <w:r w:rsidRPr="0098795D">
        <w:rPr>
          <w:sz w:val="28"/>
          <w:szCs w:val="28"/>
        </w:rPr>
        <w:t>ask</w:t>
      </w:r>
      <w:proofErr w:type="gramEnd"/>
      <w:r w:rsidRPr="0098795D">
        <w:rPr>
          <w:sz w:val="28"/>
          <w:szCs w:val="28"/>
        </w:rPr>
        <w:t xml:space="preserve"> for some examples]</w:t>
      </w:r>
      <w:r w:rsidRPr="0098795D">
        <w:rPr>
          <w:sz w:val="28"/>
          <w:szCs w:val="28"/>
        </w:rPr>
        <w:br/>
      </w:r>
    </w:p>
    <w:p w:rsidR="00C93E07" w:rsidRPr="0098795D" w:rsidRDefault="00C93E07" w:rsidP="0085098A">
      <w:pPr>
        <w:rPr>
          <w:sz w:val="28"/>
          <w:szCs w:val="28"/>
        </w:rPr>
      </w:pPr>
      <w:r w:rsidRPr="0098795D">
        <w:rPr>
          <w:sz w:val="28"/>
          <w:szCs w:val="28"/>
        </w:rPr>
        <w:t>Reiterate that GLB gains are very real and substantial. That as a society we’ve moved forward significantly in a relatively short period of time.</w:t>
      </w:r>
      <w:r w:rsidR="00747C7A" w:rsidRPr="0098795D">
        <w:rPr>
          <w:sz w:val="28"/>
          <w:szCs w:val="28"/>
        </w:rPr>
        <w:t xml:space="preserve"> </w:t>
      </w:r>
      <w:r w:rsidRPr="0098795D">
        <w:rPr>
          <w:sz w:val="28"/>
          <w:szCs w:val="28"/>
        </w:rPr>
        <w:t xml:space="preserve">Unions have played a pivotal role in this evolution as advocates for social justice. </w:t>
      </w:r>
    </w:p>
    <w:p w:rsidR="003D0132" w:rsidRPr="0098795D" w:rsidRDefault="00C93E07" w:rsidP="0085098A">
      <w:pPr>
        <w:rPr>
          <w:sz w:val="28"/>
          <w:szCs w:val="28"/>
        </w:rPr>
      </w:pPr>
      <w:r w:rsidRPr="0098795D">
        <w:rPr>
          <w:sz w:val="28"/>
          <w:szCs w:val="28"/>
        </w:rPr>
        <w:t xml:space="preserve">Like all things, it is important that unions do not rest on their laurels; ongoing work for GLB members is important. We must continue to work towards a reality where all workers and members of society are treated equally and given the respect and dignity they deserve. </w:t>
      </w:r>
    </w:p>
    <w:p w:rsidR="007C11F8" w:rsidRPr="0098795D" w:rsidRDefault="007C11F8" w:rsidP="007C11F8">
      <w:pPr>
        <w:rPr>
          <w:sz w:val="28"/>
          <w:szCs w:val="28"/>
        </w:rPr>
      </w:pPr>
      <w:r w:rsidRPr="0098795D">
        <w:rPr>
          <w:sz w:val="28"/>
          <w:szCs w:val="28"/>
        </w:rPr>
        <w:t>Handout</w:t>
      </w:r>
    </w:p>
    <w:p w:rsidR="007C11F8" w:rsidRPr="0098795D" w:rsidRDefault="007C11F8" w:rsidP="007C11F8">
      <w:pPr>
        <w:rPr>
          <w:sz w:val="28"/>
          <w:szCs w:val="28"/>
        </w:rPr>
      </w:pPr>
      <w:r w:rsidRPr="0098795D">
        <w:rPr>
          <w:b/>
          <w:caps/>
          <w:sz w:val="28"/>
          <w:szCs w:val="28"/>
        </w:rPr>
        <w:t>Gay Lesbian Bisexual Comments that Offend</w:t>
      </w:r>
    </w:p>
    <w:p w:rsidR="007C11F8" w:rsidRPr="0098795D" w:rsidRDefault="007C11F8" w:rsidP="007C11F8">
      <w:pPr>
        <w:pStyle w:val="ListParagraph"/>
        <w:numPr>
          <w:ilvl w:val="0"/>
          <w:numId w:val="32"/>
        </w:numPr>
        <w:spacing w:line="360" w:lineRule="auto"/>
        <w:ind w:left="1077" w:hanging="357"/>
        <w:rPr>
          <w:sz w:val="28"/>
          <w:szCs w:val="28"/>
        </w:rPr>
      </w:pPr>
      <w:r w:rsidRPr="0098795D">
        <w:rPr>
          <w:sz w:val="28"/>
          <w:szCs w:val="28"/>
        </w:rPr>
        <w:t>Gay people make me nervous.</w:t>
      </w:r>
    </w:p>
    <w:p w:rsidR="007C11F8" w:rsidRPr="0098795D" w:rsidRDefault="007C11F8" w:rsidP="007C11F8">
      <w:pPr>
        <w:pStyle w:val="ListParagraph"/>
        <w:numPr>
          <w:ilvl w:val="0"/>
          <w:numId w:val="32"/>
        </w:numPr>
        <w:spacing w:line="360" w:lineRule="auto"/>
        <w:ind w:left="1077" w:hanging="357"/>
        <w:rPr>
          <w:sz w:val="28"/>
          <w:szCs w:val="28"/>
        </w:rPr>
      </w:pPr>
      <w:r w:rsidRPr="0098795D">
        <w:rPr>
          <w:sz w:val="28"/>
          <w:szCs w:val="28"/>
        </w:rPr>
        <w:t>Gay people deserve what they get.</w:t>
      </w:r>
    </w:p>
    <w:p w:rsidR="007C11F8" w:rsidRPr="0098795D" w:rsidRDefault="007C11F8" w:rsidP="007C11F8">
      <w:pPr>
        <w:pStyle w:val="ListParagraph"/>
        <w:numPr>
          <w:ilvl w:val="0"/>
          <w:numId w:val="32"/>
        </w:numPr>
        <w:spacing w:line="360" w:lineRule="auto"/>
        <w:ind w:left="1077" w:hanging="357"/>
        <w:rPr>
          <w:sz w:val="28"/>
          <w:szCs w:val="28"/>
        </w:rPr>
      </w:pPr>
      <w:r w:rsidRPr="0098795D">
        <w:rPr>
          <w:sz w:val="28"/>
          <w:szCs w:val="28"/>
        </w:rPr>
        <w:lastRenderedPageBreak/>
        <w:t>People can’t help it if they are gay – it’s a sickness</w:t>
      </w:r>
    </w:p>
    <w:p w:rsidR="007C11F8" w:rsidRPr="0098795D" w:rsidRDefault="007C11F8" w:rsidP="007C11F8">
      <w:pPr>
        <w:pStyle w:val="ListParagraph"/>
        <w:numPr>
          <w:ilvl w:val="0"/>
          <w:numId w:val="32"/>
        </w:numPr>
        <w:spacing w:line="360" w:lineRule="auto"/>
        <w:ind w:left="1077" w:hanging="357"/>
        <w:rPr>
          <w:sz w:val="28"/>
          <w:szCs w:val="28"/>
        </w:rPr>
      </w:pPr>
      <w:r w:rsidRPr="0098795D">
        <w:rPr>
          <w:sz w:val="28"/>
          <w:szCs w:val="28"/>
        </w:rPr>
        <w:t>Maybe the right person just hasn’t come along yet and that’s why this person is gay</w:t>
      </w:r>
    </w:p>
    <w:p w:rsidR="007C11F8" w:rsidRPr="0098795D" w:rsidRDefault="007C11F8" w:rsidP="007C11F8">
      <w:pPr>
        <w:pStyle w:val="ListParagraph"/>
        <w:numPr>
          <w:ilvl w:val="0"/>
          <w:numId w:val="32"/>
        </w:numPr>
        <w:spacing w:line="360" w:lineRule="auto"/>
        <w:ind w:left="1077" w:hanging="357"/>
        <w:rPr>
          <w:sz w:val="28"/>
          <w:szCs w:val="28"/>
        </w:rPr>
      </w:pPr>
      <w:r w:rsidRPr="0098795D">
        <w:rPr>
          <w:sz w:val="28"/>
          <w:szCs w:val="28"/>
        </w:rPr>
        <w:t>It’s not my business what people do in the privacy of their homes, but I shouldn’t be subjected to it in public</w:t>
      </w:r>
    </w:p>
    <w:p w:rsidR="007C11F8" w:rsidRPr="0098795D" w:rsidRDefault="007C11F8" w:rsidP="007C11F8">
      <w:pPr>
        <w:pStyle w:val="ListParagraph"/>
        <w:numPr>
          <w:ilvl w:val="0"/>
          <w:numId w:val="32"/>
        </w:numPr>
        <w:spacing w:line="360" w:lineRule="auto"/>
        <w:ind w:left="1077" w:hanging="357"/>
        <w:rPr>
          <w:sz w:val="28"/>
          <w:szCs w:val="28"/>
        </w:rPr>
      </w:pPr>
      <w:r w:rsidRPr="0098795D">
        <w:rPr>
          <w:sz w:val="28"/>
          <w:szCs w:val="28"/>
        </w:rPr>
        <w:t>I don’t dislike gay people, I just don’t like what they do</w:t>
      </w:r>
    </w:p>
    <w:p w:rsidR="007C11F8" w:rsidRPr="0098795D" w:rsidRDefault="007C11F8" w:rsidP="007C11F8">
      <w:pPr>
        <w:pStyle w:val="ListParagraph"/>
        <w:numPr>
          <w:ilvl w:val="0"/>
          <w:numId w:val="32"/>
        </w:numPr>
        <w:spacing w:line="360" w:lineRule="auto"/>
        <w:ind w:left="1077" w:hanging="357"/>
        <w:rPr>
          <w:sz w:val="28"/>
          <w:szCs w:val="28"/>
        </w:rPr>
      </w:pPr>
      <w:r w:rsidRPr="0098795D">
        <w:rPr>
          <w:sz w:val="28"/>
          <w:szCs w:val="28"/>
        </w:rPr>
        <w:t>It’s OK for me to tell a gay joke – some of my best friends are gay</w:t>
      </w:r>
    </w:p>
    <w:p w:rsidR="007C11F8" w:rsidRPr="0098795D" w:rsidRDefault="007C11F8" w:rsidP="007C11F8">
      <w:pPr>
        <w:pStyle w:val="ListParagraph"/>
        <w:numPr>
          <w:ilvl w:val="0"/>
          <w:numId w:val="32"/>
        </w:numPr>
        <w:spacing w:line="360" w:lineRule="auto"/>
        <w:ind w:left="1077" w:hanging="357"/>
        <w:rPr>
          <w:sz w:val="28"/>
          <w:szCs w:val="28"/>
        </w:rPr>
      </w:pPr>
      <w:r w:rsidRPr="0098795D">
        <w:rPr>
          <w:sz w:val="28"/>
          <w:szCs w:val="28"/>
        </w:rPr>
        <w:t>Oh come on – it’s just a joke!</w:t>
      </w:r>
    </w:p>
    <w:p w:rsidR="007C11F8" w:rsidRPr="0098795D" w:rsidRDefault="007C11F8" w:rsidP="007C11F8">
      <w:pPr>
        <w:pStyle w:val="ListParagraph"/>
        <w:numPr>
          <w:ilvl w:val="0"/>
          <w:numId w:val="32"/>
        </w:numPr>
        <w:spacing w:line="360" w:lineRule="auto"/>
        <w:ind w:left="1077" w:hanging="357"/>
        <w:rPr>
          <w:sz w:val="28"/>
          <w:szCs w:val="28"/>
        </w:rPr>
      </w:pPr>
      <w:r w:rsidRPr="0098795D">
        <w:rPr>
          <w:sz w:val="28"/>
          <w:szCs w:val="28"/>
        </w:rPr>
        <w:t>I’m fine with lesbians, but I really can’t tolerate gay men</w:t>
      </w:r>
    </w:p>
    <w:p w:rsidR="007C11F8" w:rsidRPr="0098795D" w:rsidRDefault="007C11F8" w:rsidP="007C11F8">
      <w:pPr>
        <w:pStyle w:val="ListParagraph"/>
        <w:numPr>
          <w:ilvl w:val="0"/>
          <w:numId w:val="32"/>
        </w:numPr>
        <w:spacing w:line="360" w:lineRule="auto"/>
        <w:ind w:left="1077" w:hanging="357"/>
        <w:rPr>
          <w:sz w:val="28"/>
          <w:szCs w:val="28"/>
        </w:rPr>
      </w:pPr>
      <w:r w:rsidRPr="0098795D">
        <w:rPr>
          <w:sz w:val="28"/>
          <w:szCs w:val="28"/>
        </w:rPr>
        <w:t>I sometimes make derogatory comments like “faggot”, “dyke”, “Butch”, “Lezzies” or “queer” to people I suspect are gay.</w:t>
      </w:r>
      <w:r w:rsidR="00747C7A" w:rsidRPr="0098795D">
        <w:rPr>
          <w:sz w:val="28"/>
          <w:szCs w:val="28"/>
        </w:rPr>
        <w:t xml:space="preserve"> </w:t>
      </w:r>
      <w:r w:rsidRPr="0098795D">
        <w:rPr>
          <w:sz w:val="28"/>
          <w:szCs w:val="28"/>
        </w:rPr>
        <w:t>If they can put it out there, why can’t I.</w:t>
      </w:r>
    </w:p>
    <w:p w:rsidR="007C11F8" w:rsidRPr="0098795D" w:rsidRDefault="007C11F8" w:rsidP="007C11F8">
      <w:pPr>
        <w:pStyle w:val="ListParagraph"/>
        <w:numPr>
          <w:ilvl w:val="0"/>
          <w:numId w:val="32"/>
        </w:numPr>
        <w:spacing w:line="360" w:lineRule="auto"/>
        <w:ind w:left="1077" w:hanging="357"/>
        <w:rPr>
          <w:sz w:val="28"/>
          <w:szCs w:val="28"/>
        </w:rPr>
      </w:pPr>
      <w:r w:rsidRPr="0098795D">
        <w:rPr>
          <w:sz w:val="28"/>
          <w:szCs w:val="28"/>
        </w:rPr>
        <w:t>Homosexual people should not be allowed to work with children.</w:t>
      </w:r>
    </w:p>
    <w:p w:rsidR="007C11F8" w:rsidRPr="0098795D" w:rsidRDefault="007C11F8" w:rsidP="007C11F8">
      <w:pPr>
        <w:pStyle w:val="ListParagraph"/>
        <w:numPr>
          <w:ilvl w:val="0"/>
          <w:numId w:val="32"/>
        </w:numPr>
        <w:spacing w:line="360" w:lineRule="auto"/>
        <w:ind w:left="1077" w:hanging="357"/>
        <w:rPr>
          <w:sz w:val="28"/>
          <w:szCs w:val="28"/>
        </w:rPr>
      </w:pPr>
      <w:r w:rsidRPr="0098795D">
        <w:rPr>
          <w:sz w:val="28"/>
          <w:szCs w:val="28"/>
        </w:rPr>
        <w:t xml:space="preserve">Homosexuality is immoral. </w:t>
      </w:r>
    </w:p>
    <w:p w:rsidR="007C11F8" w:rsidRPr="0098795D" w:rsidRDefault="007C11F8" w:rsidP="007C11F8">
      <w:pPr>
        <w:pStyle w:val="ListParagraph"/>
        <w:numPr>
          <w:ilvl w:val="0"/>
          <w:numId w:val="32"/>
        </w:numPr>
        <w:spacing w:line="360" w:lineRule="auto"/>
        <w:ind w:left="1077" w:hanging="357"/>
        <w:rPr>
          <w:sz w:val="28"/>
          <w:szCs w:val="28"/>
        </w:rPr>
      </w:pPr>
      <w:r w:rsidRPr="0098795D">
        <w:rPr>
          <w:sz w:val="28"/>
          <w:szCs w:val="28"/>
        </w:rPr>
        <w:t>I fear homosexual persons will make sexual advances towards me.</w:t>
      </w:r>
    </w:p>
    <w:p w:rsidR="007C11F8" w:rsidRPr="0098795D" w:rsidRDefault="007C11F8" w:rsidP="007C11F8">
      <w:pPr>
        <w:pStyle w:val="ListParagraph"/>
        <w:numPr>
          <w:ilvl w:val="0"/>
          <w:numId w:val="32"/>
        </w:numPr>
        <w:spacing w:line="360" w:lineRule="auto"/>
        <w:ind w:left="1077" w:hanging="357"/>
        <w:rPr>
          <w:sz w:val="28"/>
          <w:szCs w:val="28"/>
        </w:rPr>
      </w:pPr>
      <w:r w:rsidRPr="0098795D">
        <w:rPr>
          <w:sz w:val="28"/>
          <w:szCs w:val="28"/>
        </w:rPr>
        <w:t xml:space="preserve">I avoid gay individuals – it’s my prerogative. </w:t>
      </w:r>
    </w:p>
    <w:p w:rsidR="00264A7A" w:rsidRPr="0098795D" w:rsidRDefault="007C11F8" w:rsidP="00264A7A">
      <w:pPr>
        <w:pStyle w:val="ListParagraph"/>
        <w:numPr>
          <w:ilvl w:val="0"/>
          <w:numId w:val="32"/>
        </w:numPr>
        <w:spacing w:line="360" w:lineRule="auto"/>
        <w:ind w:left="1077" w:hanging="357"/>
        <w:rPr>
          <w:sz w:val="28"/>
          <w:szCs w:val="28"/>
        </w:rPr>
      </w:pPr>
      <w:r w:rsidRPr="0098795D">
        <w:rPr>
          <w:sz w:val="28"/>
          <w:szCs w:val="28"/>
        </w:rPr>
        <w:t xml:space="preserve">I would hit a gay person for coming onto me – it’s offensive. </w:t>
      </w:r>
      <w:r w:rsidR="003D0132" w:rsidRPr="0098795D">
        <w:rPr>
          <w:sz w:val="28"/>
          <w:szCs w:val="28"/>
        </w:rPr>
        <w:br w:type="page"/>
      </w:r>
      <w:r w:rsidR="00264A7A" w:rsidRPr="0098795D">
        <w:rPr>
          <w:sz w:val="28"/>
          <w:szCs w:val="28"/>
        </w:rPr>
        <w:lastRenderedPageBreak/>
        <w:t>[Handout]</w:t>
      </w:r>
    </w:p>
    <w:p w:rsidR="00264A7A" w:rsidRPr="0098795D" w:rsidRDefault="00264A7A" w:rsidP="00264A7A">
      <w:pPr>
        <w:jc w:val="center"/>
        <w:rPr>
          <w:b/>
          <w:caps/>
          <w:sz w:val="28"/>
          <w:szCs w:val="28"/>
        </w:rPr>
      </w:pPr>
      <w:r w:rsidRPr="0098795D">
        <w:rPr>
          <w:b/>
          <w:caps/>
          <w:sz w:val="28"/>
          <w:szCs w:val="28"/>
        </w:rPr>
        <w:t>Defining Homophobia</w:t>
      </w:r>
      <w:r w:rsidR="00747C7A" w:rsidRPr="0098795D">
        <w:rPr>
          <w:b/>
          <w:caps/>
          <w:sz w:val="28"/>
          <w:szCs w:val="28"/>
        </w:rPr>
        <w:t xml:space="preserve"> </w:t>
      </w:r>
      <w:r w:rsidRPr="0098795D">
        <w:rPr>
          <w:b/>
          <w:caps/>
          <w:sz w:val="28"/>
          <w:szCs w:val="28"/>
        </w:rPr>
        <w:t>and Heterosexism</w:t>
      </w:r>
    </w:p>
    <w:p w:rsidR="00264A7A" w:rsidRPr="0098795D" w:rsidRDefault="00264A7A" w:rsidP="00264A7A">
      <w:pPr>
        <w:rPr>
          <w:b/>
          <w:sz w:val="28"/>
          <w:szCs w:val="28"/>
        </w:rPr>
      </w:pPr>
      <w:r w:rsidRPr="0098795D">
        <w:rPr>
          <w:b/>
          <w:sz w:val="28"/>
          <w:szCs w:val="28"/>
        </w:rPr>
        <w:t xml:space="preserve">Homophobia </w:t>
      </w:r>
    </w:p>
    <w:p w:rsidR="00264A7A" w:rsidRPr="0098795D" w:rsidRDefault="00264A7A" w:rsidP="00264A7A">
      <w:pPr>
        <w:rPr>
          <w:sz w:val="28"/>
          <w:szCs w:val="28"/>
        </w:rPr>
      </w:pPr>
      <w:r w:rsidRPr="0098795D">
        <w:rPr>
          <w:sz w:val="28"/>
          <w:szCs w:val="28"/>
        </w:rPr>
        <w:t>A fear, negative attitude or feeling – especially of contempt, prejudice, or fear – or dislike of gay, lesbian, and bisexual people.</w:t>
      </w:r>
      <w:r w:rsidR="00747C7A" w:rsidRPr="0098795D">
        <w:rPr>
          <w:sz w:val="28"/>
          <w:szCs w:val="28"/>
        </w:rPr>
        <w:t xml:space="preserve"> </w:t>
      </w:r>
      <w:r w:rsidRPr="0098795D">
        <w:rPr>
          <w:sz w:val="28"/>
          <w:szCs w:val="28"/>
        </w:rPr>
        <w:t xml:space="preserve">It is often based on a misleading generalized belief and may manifest in hate-speech, acts of discrimination, violence or insults. It is also the fear of feelings of love for members of one’s own sex and therefore hatred of these feelings in others. </w:t>
      </w:r>
    </w:p>
    <w:p w:rsidR="00264A7A" w:rsidRPr="0098795D" w:rsidRDefault="00264A7A" w:rsidP="00264A7A">
      <w:pPr>
        <w:rPr>
          <w:b/>
          <w:sz w:val="28"/>
          <w:szCs w:val="28"/>
        </w:rPr>
      </w:pPr>
      <w:r w:rsidRPr="0098795D">
        <w:rPr>
          <w:b/>
          <w:sz w:val="28"/>
          <w:szCs w:val="28"/>
        </w:rPr>
        <w:t xml:space="preserve">Heterosexism </w:t>
      </w:r>
    </w:p>
    <w:p w:rsidR="00264A7A" w:rsidRPr="0098795D" w:rsidRDefault="00264A7A" w:rsidP="00264A7A">
      <w:pPr>
        <w:rPr>
          <w:sz w:val="28"/>
          <w:szCs w:val="28"/>
        </w:rPr>
      </w:pPr>
      <w:r w:rsidRPr="0098795D">
        <w:rPr>
          <w:sz w:val="28"/>
          <w:szCs w:val="28"/>
        </w:rPr>
        <w:t xml:space="preserve">The belief that heterosexuality is the only normal and proper expression of sexuality. This includes an automatic assumption that people are heterosexual. It may manifest in the belief that heterosexual people are entitled to certain benefits and opportunities that are denied to GLBT people. The belief that heterosexual is more “natural” than homosexual. </w:t>
      </w:r>
    </w:p>
    <w:p w:rsidR="00C93E07" w:rsidRPr="0098795D" w:rsidRDefault="00264A7A" w:rsidP="00264A7A">
      <w:pPr>
        <w:rPr>
          <w:sz w:val="28"/>
          <w:szCs w:val="28"/>
        </w:rPr>
      </w:pPr>
      <w:r w:rsidRPr="0098795D">
        <w:rPr>
          <w:caps/>
          <w:sz w:val="28"/>
          <w:szCs w:val="28"/>
        </w:rPr>
        <w:br w:type="page"/>
      </w:r>
    </w:p>
    <w:p w:rsidR="005D0899" w:rsidRPr="0098795D" w:rsidRDefault="005D0899" w:rsidP="005D0899">
      <w:pPr>
        <w:rPr>
          <w:sz w:val="28"/>
          <w:szCs w:val="28"/>
        </w:rPr>
      </w:pPr>
    </w:p>
    <w:p w:rsidR="005D0899" w:rsidRPr="0098795D" w:rsidRDefault="005D0899" w:rsidP="00914DEC">
      <w:pPr>
        <w:rPr>
          <w:b/>
          <w:sz w:val="28"/>
          <w:szCs w:val="28"/>
        </w:rPr>
      </w:pPr>
      <w:r w:rsidRPr="0098795D">
        <w:rPr>
          <w:b/>
          <w:sz w:val="28"/>
          <w:szCs w:val="28"/>
        </w:rPr>
        <w:t>Print these and cut out on card stock in advance</w:t>
      </w:r>
    </w:p>
    <w:p w:rsidR="00914DEC" w:rsidRPr="0098795D" w:rsidRDefault="00914DEC" w:rsidP="00914DEC">
      <w:pPr>
        <w:rPr>
          <w:b/>
          <w:sz w:val="28"/>
          <w:szCs w:val="28"/>
        </w:rPr>
      </w:pPr>
      <w:r w:rsidRPr="0098795D">
        <w:rPr>
          <w:b/>
          <w:sz w:val="28"/>
          <w:szCs w:val="28"/>
        </w:rPr>
        <w:t>Prior to 1900</w:t>
      </w:r>
    </w:p>
    <w:p w:rsidR="00914DEC" w:rsidRPr="0098795D" w:rsidRDefault="00914DEC" w:rsidP="00914DEC">
      <w:pPr>
        <w:rPr>
          <w:sz w:val="28"/>
          <w:szCs w:val="28"/>
        </w:rPr>
      </w:pPr>
      <w:r w:rsidRPr="0098795D">
        <w:rPr>
          <w:sz w:val="28"/>
          <w:szCs w:val="28"/>
        </w:rPr>
        <w:t>Most countries had enacted legislation to criminalize homosexuality</w:t>
      </w:r>
      <w:r w:rsidR="005D0899" w:rsidRPr="0098795D">
        <w:rPr>
          <w:sz w:val="28"/>
          <w:szCs w:val="28"/>
        </w:rPr>
        <w:t>.</w:t>
      </w:r>
    </w:p>
    <w:p w:rsidR="00914DEC" w:rsidRPr="0098795D" w:rsidRDefault="00914DEC" w:rsidP="00914DEC">
      <w:pPr>
        <w:rPr>
          <w:b/>
          <w:sz w:val="28"/>
          <w:szCs w:val="28"/>
        </w:rPr>
      </w:pPr>
      <w:r w:rsidRPr="0098795D">
        <w:rPr>
          <w:b/>
          <w:sz w:val="28"/>
          <w:szCs w:val="28"/>
        </w:rPr>
        <w:t>1868</w:t>
      </w:r>
    </w:p>
    <w:p w:rsidR="00914DEC" w:rsidRPr="0098795D" w:rsidRDefault="00914DEC" w:rsidP="00914DEC">
      <w:pPr>
        <w:rPr>
          <w:sz w:val="28"/>
          <w:szCs w:val="28"/>
        </w:rPr>
      </w:pPr>
      <w:r w:rsidRPr="0098795D">
        <w:rPr>
          <w:sz w:val="28"/>
          <w:szCs w:val="28"/>
        </w:rPr>
        <w:t xml:space="preserve">The terms “homosexual” and “heterosexual” are first introduced by a German writer, Karl Maria </w:t>
      </w:r>
      <w:proofErr w:type="spellStart"/>
      <w:r w:rsidRPr="0098795D">
        <w:rPr>
          <w:sz w:val="28"/>
          <w:szCs w:val="28"/>
        </w:rPr>
        <w:t>Kertbeny</w:t>
      </w:r>
      <w:proofErr w:type="spellEnd"/>
      <w:r w:rsidR="005D0899" w:rsidRPr="0098795D">
        <w:rPr>
          <w:sz w:val="28"/>
          <w:szCs w:val="28"/>
        </w:rPr>
        <w:t>.</w:t>
      </w:r>
    </w:p>
    <w:p w:rsidR="00914DEC" w:rsidRPr="0098795D" w:rsidRDefault="00914DEC" w:rsidP="00914DEC">
      <w:pPr>
        <w:rPr>
          <w:b/>
          <w:sz w:val="28"/>
          <w:szCs w:val="28"/>
        </w:rPr>
      </w:pPr>
      <w:r w:rsidRPr="0098795D">
        <w:rPr>
          <w:b/>
          <w:sz w:val="28"/>
          <w:szCs w:val="28"/>
        </w:rPr>
        <w:t>1913</w:t>
      </w:r>
    </w:p>
    <w:p w:rsidR="00914DEC" w:rsidRPr="0098795D" w:rsidRDefault="00914DEC" w:rsidP="00914DEC">
      <w:pPr>
        <w:rPr>
          <w:sz w:val="28"/>
          <w:szCs w:val="28"/>
        </w:rPr>
      </w:pPr>
      <w:r w:rsidRPr="0098795D">
        <w:rPr>
          <w:sz w:val="28"/>
          <w:szCs w:val="28"/>
        </w:rPr>
        <w:t>The term “faggot” referring to gays first appears in print in Portland Oregon</w:t>
      </w:r>
      <w:r w:rsidR="005D0899" w:rsidRPr="0098795D">
        <w:rPr>
          <w:sz w:val="28"/>
          <w:szCs w:val="28"/>
        </w:rPr>
        <w:t>.</w:t>
      </w:r>
    </w:p>
    <w:p w:rsidR="00914DEC" w:rsidRPr="0098795D" w:rsidRDefault="00914DEC" w:rsidP="00914DEC">
      <w:pPr>
        <w:rPr>
          <w:sz w:val="28"/>
          <w:szCs w:val="28"/>
        </w:rPr>
      </w:pPr>
      <w:r w:rsidRPr="0098795D">
        <w:rPr>
          <w:b/>
          <w:sz w:val="28"/>
          <w:szCs w:val="28"/>
        </w:rPr>
        <w:t>1933</w:t>
      </w:r>
      <w:r w:rsidRPr="0098795D">
        <w:rPr>
          <w:sz w:val="28"/>
          <w:szCs w:val="28"/>
        </w:rPr>
        <w:t xml:space="preserve"> </w:t>
      </w:r>
    </w:p>
    <w:p w:rsidR="00914DEC" w:rsidRPr="0098795D" w:rsidRDefault="00914DEC" w:rsidP="00914DEC">
      <w:pPr>
        <w:rPr>
          <w:sz w:val="28"/>
          <w:szCs w:val="28"/>
        </w:rPr>
      </w:pPr>
      <w:r w:rsidRPr="0098795D">
        <w:rPr>
          <w:sz w:val="28"/>
          <w:szCs w:val="28"/>
        </w:rPr>
        <w:t>The National Socialist German Workers Party bans homosexual groups and sends homosexual to concentration camps</w:t>
      </w:r>
      <w:r w:rsidR="005D0899" w:rsidRPr="0098795D">
        <w:rPr>
          <w:sz w:val="28"/>
          <w:szCs w:val="28"/>
        </w:rPr>
        <w:t>.</w:t>
      </w:r>
    </w:p>
    <w:p w:rsidR="00914DEC" w:rsidRPr="0098795D" w:rsidRDefault="00914DEC" w:rsidP="00914DEC">
      <w:pPr>
        <w:rPr>
          <w:b/>
          <w:sz w:val="28"/>
          <w:szCs w:val="28"/>
        </w:rPr>
      </w:pPr>
      <w:r w:rsidRPr="0098795D">
        <w:rPr>
          <w:b/>
          <w:sz w:val="28"/>
          <w:szCs w:val="28"/>
        </w:rPr>
        <w:t>1938</w:t>
      </w:r>
    </w:p>
    <w:p w:rsidR="00914DEC" w:rsidRPr="0098795D" w:rsidRDefault="00914DEC" w:rsidP="00914DEC">
      <w:pPr>
        <w:rPr>
          <w:sz w:val="28"/>
          <w:szCs w:val="28"/>
        </w:rPr>
      </w:pPr>
      <w:r w:rsidRPr="0098795D">
        <w:rPr>
          <w:sz w:val="28"/>
          <w:szCs w:val="28"/>
        </w:rPr>
        <w:t>The term “gay” is used in film referring to homosexuality</w:t>
      </w:r>
      <w:r w:rsidR="005D0899" w:rsidRPr="0098795D">
        <w:rPr>
          <w:sz w:val="28"/>
          <w:szCs w:val="28"/>
        </w:rPr>
        <w:t>.</w:t>
      </w:r>
    </w:p>
    <w:p w:rsidR="005D0899" w:rsidRPr="0098795D" w:rsidRDefault="005D0899" w:rsidP="00914DEC">
      <w:pPr>
        <w:rPr>
          <w:b/>
          <w:sz w:val="28"/>
          <w:szCs w:val="28"/>
        </w:rPr>
      </w:pPr>
    </w:p>
    <w:p w:rsidR="005D0899" w:rsidRPr="0098795D" w:rsidRDefault="005D0899" w:rsidP="00914DEC">
      <w:pPr>
        <w:rPr>
          <w:b/>
          <w:sz w:val="28"/>
          <w:szCs w:val="28"/>
        </w:rPr>
      </w:pPr>
    </w:p>
    <w:p w:rsidR="00914DEC" w:rsidRPr="0098795D" w:rsidRDefault="00914DEC" w:rsidP="00914DEC">
      <w:pPr>
        <w:rPr>
          <w:b/>
          <w:sz w:val="28"/>
          <w:szCs w:val="28"/>
        </w:rPr>
      </w:pPr>
      <w:r w:rsidRPr="0098795D">
        <w:rPr>
          <w:b/>
          <w:sz w:val="28"/>
          <w:szCs w:val="28"/>
        </w:rPr>
        <w:t>1942</w:t>
      </w:r>
    </w:p>
    <w:p w:rsidR="00914DEC" w:rsidRPr="0098795D" w:rsidRDefault="00914DEC" w:rsidP="00914DEC">
      <w:pPr>
        <w:rPr>
          <w:sz w:val="28"/>
          <w:szCs w:val="28"/>
        </w:rPr>
      </w:pPr>
      <w:r w:rsidRPr="0098795D">
        <w:rPr>
          <w:sz w:val="28"/>
          <w:szCs w:val="28"/>
        </w:rPr>
        <w:t>Creation of the Women’s Army Corps (WAC) in the US inadvertently provides an underground infrastructure for lesbians to network</w:t>
      </w:r>
      <w:r w:rsidR="005D0899" w:rsidRPr="0098795D">
        <w:rPr>
          <w:sz w:val="28"/>
          <w:szCs w:val="28"/>
        </w:rPr>
        <w:t>.</w:t>
      </w:r>
    </w:p>
    <w:p w:rsidR="00914DEC" w:rsidRPr="0098795D" w:rsidRDefault="00914DEC" w:rsidP="00914DEC">
      <w:pPr>
        <w:rPr>
          <w:b/>
          <w:sz w:val="28"/>
          <w:szCs w:val="28"/>
        </w:rPr>
      </w:pPr>
      <w:r w:rsidRPr="0098795D">
        <w:rPr>
          <w:b/>
          <w:sz w:val="28"/>
          <w:szCs w:val="28"/>
        </w:rPr>
        <w:t>1950s -60s</w:t>
      </w:r>
    </w:p>
    <w:p w:rsidR="00914DEC" w:rsidRPr="0098795D" w:rsidRDefault="00914DEC" w:rsidP="00914DEC">
      <w:pPr>
        <w:rPr>
          <w:sz w:val="28"/>
          <w:szCs w:val="28"/>
        </w:rPr>
      </w:pPr>
      <w:r w:rsidRPr="0098795D">
        <w:rPr>
          <w:sz w:val="28"/>
          <w:szCs w:val="28"/>
        </w:rPr>
        <w:t>RCMP kept tabs and records of individuals that frequented gay bars.</w:t>
      </w:r>
    </w:p>
    <w:p w:rsidR="00914DEC" w:rsidRPr="0098795D" w:rsidRDefault="00914DEC" w:rsidP="00914DEC">
      <w:pPr>
        <w:rPr>
          <w:b/>
          <w:sz w:val="28"/>
          <w:szCs w:val="28"/>
        </w:rPr>
      </w:pPr>
      <w:r w:rsidRPr="0098795D">
        <w:rPr>
          <w:b/>
          <w:sz w:val="28"/>
          <w:szCs w:val="28"/>
        </w:rPr>
        <w:t>1967</w:t>
      </w:r>
    </w:p>
    <w:p w:rsidR="00914DEC" w:rsidRPr="0098795D" w:rsidRDefault="00914DEC" w:rsidP="00914DEC">
      <w:pPr>
        <w:rPr>
          <w:sz w:val="28"/>
          <w:szCs w:val="28"/>
        </w:rPr>
      </w:pPr>
      <w:r w:rsidRPr="0098795D">
        <w:rPr>
          <w:sz w:val="28"/>
          <w:szCs w:val="28"/>
        </w:rPr>
        <w:lastRenderedPageBreak/>
        <w:t xml:space="preserve">Pierre Elliot Trudeau, then Justice Minister, states “there’s no place for the state in the bedrooms of the nation.” </w:t>
      </w:r>
    </w:p>
    <w:p w:rsidR="005D0899" w:rsidRPr="0098795D" w:rsidRDefault="005D0899">
      <w:pPr>
        <w:spacing w:after="0" w:line="240" w:lineRule="auto"/>
        <w:rPr>
          <w:b/>
          <w:sz w:val="28"/>
          <w:szCs w:val="28"/>
        </w:rPr>
      </w:pPr>
      <w:r w:rsidRPr="0098795D">
        <w:rPr>
          <w:b/>
          <w:sz w:val="28"/>
          <w:szCs w:val="28"/>
        </w:rPr>
        <w:br w:type="page"/>
      </w:r>
    </w:p>
    <w:p w:rsidR="00914DEC" w:rsidRPr="0098795D" w:rsidRDefault="00914DEC" w:rsidP="00914DEC">
      <w:pPr>
        <w:rPr>
          <w:b/>
          <w:sz w:val="28"/>
          <w:szCs w:val="28"/>
        </w:rPr>
      </w:pPr>
      <w:r w:rsidRPr="0098795D">
        <w:rPr>
          <w:b/>
          <w:sz w:val="28"/>
          <w:szCs w:val="28"/>
        </w:rPr>
        <w:lastRenderedPageBreak/>
        <w:t>1969</w:t>
      </w:r>
    </w:p>
    <w:p w:rsidR="00914DEC" w:rsidRPr="0098795D" w:rsidRDefault="00914DEC" w:rsidP="00914DEC">
      <w:pPr>
        <w:rPr>
          <w:sz w:val="28"/>
          <w:szCs w:val="28"/>
        </w:rPr>
      </w:pPr>
      <w:r w:rsidRPr="0098795D">
        <w:rPr>
          <w:sz w:val="28"/>
          <w:szCs w:val="28"/>
        </w:rPr>
        <w:t xml:space="preserve">Omnibus legislation is passed which decriminalizes homosexuality, allows for contraception and partially decriminalizes abortion. This is a significant shift in the legal and social fabric of Canada, a shift away from viewing sex solely for procreation. </w:t>
      </w:r>
    </w:p>
    <w:p w:rsidR="00914DEC" w:rsidRPr="0098795D" w:rsidRDefault="00914DEC" w:rsidP="00914DEC">
      <w:pPr>
        <w:rPr>
          <w:sz w:val="28"/>
          <w:szCs w:val="28"/>
        </w:rPr>
      </w:pPr>
      <w:r w:rsidRPr="0098795D">
        <w:rPr>
          <w:sz w:val="28"/>
          <w:szCs w:val="28"/>
        </w:rPr>
        <w:t xml:space="preserve">The Stonewall Riots in Greenwich Village, New York City resulted when police stormed a gay bar. This became a lightning rod for gay liberation and the seed for Pride events in the future. </w:t>
      </w:r>
    </w:p>
    <w:p w:rsidR="00914DEC" w:rsidRPr="0098795D" w:rsidRDefault="00914DEC" w:rsidP="00914DEC">
      <w:pPr>
        <w:rPr>
          <w:b/>
          <w:sz w:val="28"/>
          <w:szCs w:val="28"/>
        </w:rPr>
      </w:pPr>
      <w:r w:rsidRPr="0098795D">
        <w:rPr>
          <w:b/>
          <w:sz w:val="28"/>
          <w:szCs w:val="28"/>
        </w:rPr>
        <w:t>1973</w:t>
      </w:r>
    </w:p>
    <w:p w:rsidR="00914DEC" w:rsidRPr="0098795D" w:rsidRDefault="00914DEC" w:rsidP="00914DEC">
      <w:pPr>
        <w:rPr>
          <w:b/>
          <w:sz w:val="28"/>
          <w:szCs w:val="28"/>
        </w:rPr>
      </w:pPr>
      <w:r w:rsidRPr="0098795D">
        <w:rPr>
          <w:sz w:val="28"/>
          <w:szCs w:val="28"/>
        </w:rPr>
        <w:t>Delisting of homosexuality from the Diagnostic and Statistical Manual of Mental Disorders-II</w:t>
      </w:r>
      <w:r w:rsidR="005D0899" w:rsidRPr="0098795D">
        <w:rPr>
          <w:sz w:val="28"/>
          <w:szCs w:val="28"/>
        </w:rPr>
        <w:t>.</w:t>
      </w:r>
    </w:p>
    <w:p w:rsidR="00914DEC" w:rsidRPr="0098795D" w:rsidRDefault="00914DEC" w:rsidP="00914DEC">
      <w:pPr>
        <w:rPr>
          <w:b/>
          <w:sz w:val="28"/>
          <w:szCs w:val="28"/>
        </w:rPr>
      </w:pPr>
      <w:r w:rsidRPr="0098795D">
        <w:rPr>
          <w:b/>
          <w:sz w:val="28"/>
          <w:szCs w:val="28"/>
        </w:rPr>
        <w:t>1981</w:t>
      </w:r>
    </w:p>
    <w:p w:rsidR="00914DEC" w:rsidRPr="0098795D" w:rsidRDefault="00914DEC" w:rsidP="00914DEC">
      <w:pPr>
        <w:rPr>
          <w:sz w:val="28"/>
          <w:szCs w:val="28"/>
        </w:rPr>
      </w:pPr>
      <w:r w:rsidRPr="0098795D">
        <w:rPr>
          <w:sz w:val="28"/>
          <w:szCs w:val="28"/>
        </w:rPr>
        <w:t xml:space="preserve">Bathhouse raids in Toronto saw 3000 protesters in the streets. This signalled a turning point for gay activism in Toronto. Raids of this nature happened in other cities as well. </w:t>
      </w:r>
    </w:p>
    <w:p w:rsidR="005D0899" w:rsidRPr="0098795D" w:rsidRDefault="005D0899" w:rsidP="00914DEC">
      <w:pPr>
        <w:rPr>
          <w:b/>
          <w:sz w:val="28"/>
          <w:szCs w:val="28"/>
        </w:rPr>
      </w:pPr>
    </w:p>
    <w:p w:rsidR="005D0899" w:rsidRPr="0098795D" w:rsidRDefault="005D0899" w:rsidP="00914DEC">
      <w:pPr>
        <w:rPr>
          <w:b/>
          <w:sz w:val="28"/>
          <w:szCs w:val="28"/>
        </w:rPr>
      </w:pPr>
    </w:p>
    <w:p w:rsidR="00914DEC" w:rsidRPr="0098795D" w:rsidRDefault="00914DEC" w:rsidP="00914DEC">
      <w:pPr>
        <w:rPr>
          <w:b/>
          <w:sz w:val="28"/>
          <w:szCs w:val="28"/>
        </w:rPr>
      </w:pPr>
      <w:r w:rsidRPr="0098795D">
        <w:rPr>
          <w:b/>
          <w:sz w:val="28"/>
          <w:szCs w:val="28"/>
        </w:rPr>
        <w:t>1982</w:t>
      </w:r>
    </w:p>
    <w:p w:rsidR="00914DEC" w:rsidRPr="0098795D" w:rsidRDefault="00914DEC" w:rsidP="00914DEC">
      <w:pPr>
        <w:rPr>
          <w:sz w:val="28"/>
          <w:szCs w:val="28"/>
        </w:rPr>
      </w:pPr>
      <w:r w:rsidRPr="0098795D">
        <w:rPr>
          <w:sz w:val="28"/>
          <w:szCs w:val="28"/>
        </w:rPr>
        <w:t xml:space="preserve">Charter of Rights and Freedoms enacted, Section 15 comes into force in </w:t>
      </w:r>
      <w:r w:rsidRPr="0098795D">
        <w:rPr>
          <w:b/>
          <w:sz w:val="28"/>
          <w:szCs w:val="28"/>
        </w:rPr>
        <w:t xml:space="preserve">1985 </w:t>
      </w:r>
      <w:r w:rsidRPr="0098795D">
        <w:rPr>
          <w:sz w:val="28"/>
          <w:szCs w:val="28"/>
        </w:rPr>
        <w:t>and includes rights for sexual equality. Human Rights legislation also now includes sexual orientation as a prohibited ground for discrimination</w:t>
      </w:r>
      <w:r w:rsidR="005D0899" w:rsidRPr="0098795D">
        <w:rPr>
          <w:sz w:val="28"/>
          <w:szCs w:val="28"/>
        </w:rPr>
        <w:t>.</w:t>
      </w:r>
    </w:p>
    <w:p w:rsidR="00914DEC" w:rsidRPr="0098795D" w:rsidRDefault="00914DEC" w:rsidP="00914DEC">
      <w:pPr>
        <w:rPr>
          <w:b/>
          <w:sz w:val="28"/>
          <w:szCs w:val="28"/>
        </w:rPr>
      </w:pPr>
      <w:r w:rsidRPr="0098795D">
        <w:rPr>
          <w:b/>
          <w:sz w:val="28"/>
          <w:szCs w:val="28"/>
        </w:rPr>
        <w:t>1988</w:t>
      </w:r>
    </w:p>
    <w:p w:rsidR="00914DEC" w:rsidRPr="0098795D" w:rsidRDefault="00914DEC" w:rsidP="00914DEC">
      <w:pPr>
        <w:rPr>
          <w:sz w:val="28"/>
          <w:szCs w:val="28"/>
        </w:rPr>
      </w:pPr>
      <w:proofErr w:type="spellStart"/>
      <w:r w:rsidRPr="0098795D">
        <w:rPr>
          <w:sz w:val="28"/>
          <w:szCs w:val="28"/>
        </w:rPr>
        <w:t>Svend</w:t>
      </w:r>
      <w:proofErr w:type="spellEnd"/>
      <w:r w:rsidRPr="0098795D">
        <w:rPr>
          <w:sz w:val="28"/>
          <w:szCs w:val="28"/>
        </w:rPr>
        <w:t xml:space="preserve"> Robinson, NDP, first Member of Parliament to come out. Over the following decades more elected representatives do the </w:t>
      </w:r>
      <w:proofErr w:type="gramStart"/>
      <w:r w:rsidRPr="0098795D">
        <w:rPr>
          <w:sz w:val="28"/>
          <w:szCs w:val="28"/>
        </w:rPr>
        <w:t>same.</w:t>
      </w:r>
      <w:proofErr w:type="gramEnd"/>
    </w:p>
    <w:p w:rsidR="00914DEC" w:rsidRPr="0098795D" w:rsidRDefault="00914DEC" w:rsidP="00914DEC">
      <w:pPr>
        <w:rPr>
          <w:b/>
          <w:sz w:val="28"/>
          <w:szCs w:val="28"/>
        </w:rPr>
      </w:pPr>
      <w:r w:rsidRPr="0098795D">
        <w:rPr>
          <w:b/>
          <w:sz w:val="28"/>
          <w:szCs w:val="28"/>
        </w:rPr>
        <w:t>1992</w:t>
      </w:r>
    </w:p>
    <w:p w:rsidR="00914DEC" w:rsidRPr="0098795D" w:rsidRDefault="00914DEC" w:rsidP="00914DEC">
      <w:pPr>
        <w:rPr>
          <w:sz w:val="28"/>
          <w:szCs w:val="28"/>
        </w:rPr>
      </w:pPr>
      <w:r w:rsidRPr="0098795D">
        <w:rPr>
          <w:sz w:val="28"/>
          <w:szCs w:val="28"/>
        </w:rPr>
        <w:lastRenderedPageBreak/>
        <w:t xml:space="preserve">Department of National Defence abandons its policy on denying military service to gays and lesbians after being challenged through the courts by Michelle Douglas, a lesbian who had been dismissed from her Special Investigations Unit post in 1989. </w:t>
      </w:r>
    </w:p>
    <w:p w:rsidR="005D0899" w:rsidRPr="0098795D" w:rsidRDefault="005D0899" w:rsidP="00914DEC">
      <w:pPr>
        <w:rPr>
          <w:b/>
          <w:sz w:val="28"/>
          <w:szCs w:val="28"/>
        </w:rPr>
      </w:pPr>
    </w:p>
    <w:p w:rsidR="005D0899" w:rsidRPr="0098795D" w:rsidRDefault="005D0899" w:rsidP="00914DEC">
      <w:pPr>
        <w:rPr>
          <w:b/>
          <w:sz w:val="28"/>
          <w:szCs w:val="28"/>
        </w:rPr>
      </w:pPr>
    </w:p>
    <w:p w:rsidR="005D0899" w:rsidRPr="0098795D" w:rsidRDefault="005D0899" w:rsidP="00914DEC">
      <w:pPr>
        <w:rPr>
          <w:b/>
          <w:sz w:val="28"/>
          <w:szCs w:val="28"/>
        </w:rPr>
      </w:pPr>
    </w:p>
    <w:p w:rsidR="00914DEC" w:rsidRPr="0098795D" w:rsidRDefault="00914DEC" w:rsidP="00914DEC">
      <w:pPr>
        <w:rPr>
          <w:b/>
          <w:sz w:val="28"/>
          <w:szCs w:val="28"/>
        </w:rPr>
      </w:pPr>
      <w:r w:rsidRPr="0098795D">
        <w:rPr>
          <w:b/>
          <w:sz w:val="28"/>
          <w:szCs w:val="28"/>
        </w:rPr>
        <w:t>1995</w:t>
      </w:r>
    </w:p>
    <w:p w:rsidR="005D0899" w:rsidRPr="0098795D" w:rsidRDefault="00914DEC" w:rsidP="00914DEC">
      <w:pPr>
        <w:rPr>
          <w:sz w:val="28"/>
          <w:szCs w:val="28"/>
        </w:rPr>
      </w:pPr>
      <w:r w:rsidRPr="0098795D">
        <w:rPr>
          <w:sz w:val="28"/>
          <w:szCs w:val="28"/>
        </w:rPr>
        <w:t>Egan v. Canada. This equality rights case sees James Egan win spousal benefits for Old Age Security for his life partner John Norris Nesbit</w:t>
      </w:r>
      <w:r w:rsidR="005D0899" w:rsidRPr="0098795D">
        <w:rPr>
          <w:sz w:val="28"/>
          <w:szCs w:val="28"/>
        </w:rPr>
        <w:t>.</w:t>
      </w:r>
    </w:p>
    <w:p w:rsidR="00914DEC" w:rsidRPr="0098795D" w:rsidRDefault="00914DEC" w:rsidP="00914DEC">
      <w:pPr>
        <w:rPr>
          <w:b/>
          <w:sz w:val="28"/>
          <w:szCs w:val="28"/>
        </w:rPr>
      </w:pPr>
      <w:r w:rsidRPr="0098795D">
        <w:rPr>
          <w:b/>
          <w:sz w:val="28"/>
          <w:szCs w:val="28"/>
        </w:rPr>
        <w:t>1998</w:t>
      </w:r>
    </w:p>
    <w:p w:rsidR="00914DEC" w:rsidRPr="0098795D" w:rsidRDefault="00914DEC" w:rsidP="00914DEC">
      <w:pPr>
        <w:rPr>
          <w:sz w:val="28"/>
          <w:szCs w:val="28"/>
        </w:rPr>
      </w:pPr>
      <w:proofErr w:type="spellStart"/>
      <w:r w:rsidRPr="0098795D">
        <w:rPr>
          <w:sz w:val="28"/>
          <w:szCs w:val="28"/>
        </w:rPr>
        <w:t>Vriend</w:t>
      </w:r>
      <w:proofErr w:type="spellEnd"/>
      <w:r w:rsidRPr="0098795D">
        <w:rPr>
          <w:sz w:val="28"/>
          <w:szCs w:val="28"/>
        </w:rPr>
        <w:t xml:space="preserve"> v. Alberta. A teacher dismissed because of his sexual orientation won his case arguing that his equality rights under the Charter were denied because the Alberta Human Rights Act omitted sexual orientation as a prohibited ground of discrimination.</w:t>
      </w:r>
    </w:p>
    <w:p w:rsidR="00914DEC" w:rsidRPr="0098795D" w:rsidRDefault="00914DEC" w:rsidP="00914DEC">
      <w:pPr>
        <w:rPr>
          <w:b/>
          <w:sz w:val="28"/>
          <w:szCs w:val="28"/>
        </w:rPr>
      </w:pPr>
      <w:r w:rsidRPr="0098795D">
        <w:rPr>
          <w:b/>
          <w:sz w:val="28"/>
          <w:szCs w:val="28"/>
        </w:rPr>
        <w:t xml:space="preserve">2002 </w:t>
      </w:r>
    </w:p>
    <w:p w:rsidR="00914DEC" w:rsidRPr="0098795D" w:rsidRDefault="00914DEC" w:rsidP="00914DEC">
      <w:pPr>
        <w:rPr>
          <w:sz w:val="28"/>
          <w:szCs w:val="28"/>
        </w:rPr>
      </w:pPr>
      <w:r w:rsidRPr="0098795D">
        <w:rPr>
          <w:sz w:val="28"/>
          <w:szCs w:val="28"/>
        </w:rPr>
        <w:t>The Immigration and Refugee Protection Regulations now allows common law and conjugal partners to sponsor their partners, this includes same-sex partners</w:t>
      </w:r>
      <w:r w:rsidR="005D0899" w:rsidRPr="0098795D">
        <w:rPr>
          <w:sz w:val="28"/>
          <w:szCs w:val="28"/>
        </w:rPr>
        <w:t>.</w:t>
      </w:r>
    </w:p>
    <w:p w:rsidR="00914DEC" w:rsidRPr="0098795D" w:rsidRDefault="00914DEC" w:rsidP="00914DEC">
      <w:pPr>
        <w:rPr>
          <w:b/>
          <w:sz w:val="28"/>
          <w:szCs w:val="28"/>
        </w:rPr>
      </w:pPr>
      <w:r w:rsidRPr="0098795D">
        <w:rPr>
          <w:b/>
          <w:sz w:val="28"/>
          <w:szCs w:val="28"/>
        </w:rPr>
        <w:t>2005</w:t>
      </w:r>
    </w:p>
    <w:p w:rsidR="00914DEC" w:rsidRPr="0098795D" w:rsidRDefault="00914DEC" w:rsidP="00914DEC">
      <w:pPr>
        <w:rPr>
          <w:sz w:val="28"/>
          <w:szCs w:val="28"/>
        </w:rPr>
      </w:pPr>
      <w:r w:rsidRPr="0098795D">
        <w:rPr>
          <w:sz w:val="28"/>
          <w:szCs w:val="28"/>
        </w:rPr>
        <w:t>Canada becomes the fourth country in the world to legalize same-sex marriage. The term “equal-marriage” was coined by advocates.</w:t>
      </w:r>
    </w:p>
    <w:p w:rsidR="005D0899" w:rsidRPr="0098795D" w:rsidRDefault="005D0899" w:rsidP="00914DEC">
      <w:pPr>
        <w:rPr>
          <w:b/>
          <w:sz w:val="28"/>
          <w:szCs w:val="28"/>
        </w:rPr>
      </w:pPr>
    </w:p>
    <w:p w:rsidR="00914DEC" w:rsidRPr="0098795D" w:rsidRDefault="00914DEC" w:rsidP="00914DEC">
      <w:pPr>
        <w:rPr>
          <w:b/>
          <w:sz w:val="28"/>
          <w:szCs w:val="28"/>
        </w:rPr>
      </w:pPr>
      <w:r w:rsidRPr="0098795D">
        <w:rPr>
          <w:b/>
          <w:sz w:val="28"/>
          <w:szCs w:val="28"/>
        </w:rPr>
        <w:t>2013</w:t>
      </w:r>
    </w:p>
    <w:p w:rsidR="00914DEC" w:rsidRPr="0098795D" w:rsidRDefault="00914DEC" w:rsidP="00914DEC">
      <w:pPr>
        <w:rPr>
          <w:sz w:val="28"/>
          <w:szCs w:val="28"/>
        </w:rPr>
      </w:pPr>
      <w:r w:rsidRPr="0098795D">
        <w:rPr>
          <w:sz w:val="28"/>
          <w:szCs w:val="28"/>
        </w:rPr>
        <w:t>Kathleen Wynne, Liberal Ontario Premier, first openly gay premier</w:t>
      </w:r>
      <w:r w:rsidR="005D0899" w:rsidRPr="0098795D">
        <w:rPr>
          <w:sz w:val="28"/>
          <w:szCs w:val="28"/>
        </w:rPr>
        <w:t>.</w:t>
      </w:r>
    </w:p>
    <w:p w:rsidR="00914DEC" w:rsidRPr="0098795D" w:rsidRDefault="00914DEC" w:rsidP="00914DEC">
      <w:pPr>
        <w:rPr>
          <w:sz w:val="28"/>
          <w:szCs w:val="28"/>
        </w:rPr>
      </w:pPr>
    </w:p>
    <w:p w:rsidR="00137B92" w:rsidRPr="0098795D" w:rsidRDefault="00137B92">
      <w:pPr>
        <w:spacing w:after="0" w:line="240" w:lineRule="auto"/>
        <w:rPr>
          <w:rFonts w:eastAsia="Times New Roman"/>
          <w:b/>
          <w:sz w:val="28"/>
          <w:szCs w:val="28"/>
          <w:highlight w:val="magenta"/>
        </w:rPr>
      </w:pPr>
      <w:r w:rsidRPr="0098795D">
        <w:rPr>
          <w:b/>
          <w:sz w:val="28"/>
          <w:szCs w:val="28"/>
          <w:highlight w:val="magenta"/>
        </w:rPr>
        <w:br w:type="page"/>
      </w:r>
    </w:p>
    <w:p w:rsidR="00137B92" w:rsidRPr="0098795D" w:rsidRDefault="00137B92" w:rsidP="00137B92">
      <w:pPr>
        <w:rPr>
          <w:b/>
          <w:sz w:val="28"/>
          <w:szCs w:val="28"/>
        </w:rPr>
      </w:pPr>
      <w:r w:rsidRPr="0098795D">
        <w:rPr>
          <w:b/>
          <w:sz w:val="28"/>
          <w:szCs w:val="28"/>
        </w:rPr>
        <w:lastRenderedPageBreak/>
        <w:t>[</w:t>
      </w:r>
      <w:proofErr w:type="gramStart"/>
      <w:r w:rsidRPr="0098795D">
        <w:rPr>
          <w:b/>
          <w:sz w:val="28"/>
          <w:szCs w:val="28"/>
        </w:rPr>
        <w:t>hand</w:t>
      </w:r>
      <w:proofErr w:type="gramEnd"/>
      <w:r w:rsidRPr="0098795D">
        <w:rPr>
          <w:b/>
          <w:sz w:val="28"/>
          <w:szCs w:val="28"/>
        </w:rPr>
        <w:t xml:space="preserve"> out]</w:t>
      </w:r>
    </w:p>
    <w:p w:rsidR="00137B92" w:rsidRPr="0098795D" w:rsidRDefault="00137B92" w:rsidP="00137B92">
      <w:pPr>
        <w:rPr>
          <w:b/>
          <w:sz w:val="28"/>
          <w:szCs w:val="28"/>
        </w:rPr>
      </w:pPr>
      <w:r w:rsidRPr="0098795D">
        <w:rPr>
          <w:b/>
          <w:sz w:val="28"/>
          <w:szCs w:val="28"/>
        </w:rPr>
        <w:t>Gay Lesbian Bisexual Historical Timeline</w:t>
      </w:r>
    </w:p>
    <w:p w:rsidR="00137B92" w:rsidRPr="0098795D" w:rsidRDefault="00137B92" w:rsidP="00137B92">
      <w:pPr>
        <w:rPr>
          <w:sz w:val="28"/>
          <w:szCs w:val="28"/>
        </w:rPr>
      </w:pPr>
      <w:r w:rsidRPr="0098795D">
        <w:rPr>
          <w:sz w:val="28"/>
          <w:szCs w:val="28"/>
        </w:rPr>
        <w:t xml:space="preserve">Note: These are only a few highlights and should in no way be viewed as the only relevant ones. </w:t>
      </w:r>
    </w:p>
    <w:p w:rsidR="00137B92" w:rsidRPr="0098795D" w:rsidRDefault="00137B92" w:rsidP="00137B92">
      <w:pPr>
        <w:rPr>
          <w:b/>
          <w:sz w:val="28"/>
          <w:szCs w:val="28"/>
        </w:rPr>
      </w:pPr>
      <w:r w:rsidRPr="0098795D">
        <w:rPr>
          <w:b/>
          <w:sz w:val="28"/>
          <w:szCs w:val="28"/>
        </w:rPr>
        <w:t>Prior to 1900</w:t>
      </w:r>
    </w:p>
    <w:p w:rsidR="00137B92" w:rsidRPr="0098795D" w:rsidRDefault="00137B92" w:rsidP="00137B92">
      <w:pPr>
        <w:rPr>
          <w:sz w:val="28"/>
          <w:szCs w:val="28"/>
        </w:rPr>
      </w:pPr>
      <w:r w:rsidRPr="0098795D">
        <w:rPr>
          <w:sz w:val="28"/>
          <w:szCs w:val="28"/>
        </w:rPr>
        <w:t>Most countries had enacted legislation to criminalize homosexuality</w:t>
      </w:r>
    </w:p>
    <w:p w:rsidR="00137B92" w:rsidRPr="0098795D" w:rsidRDefault="00137B92" w:rsidP="00137B92">
      <w:pPr>
        <w:rPr>
          <w:b/>
          <w:sz w:val="28"/>
          <w:szCs w:val="28"/>
        </w:rPr>
      </w:pPr>
      <w:r w:rsidRPr="0098795D">
        <w:rPr>
          <w:b/>
          <w:sz w:val="28"/>
          <w:szCs w:val="28"/>
        </w:rPr>
        <w:t>1868</w:t>
      </w:r>
    </w:p>
    <w:p w:rsidR="00137B92" w:rsidRPr="0098795D" w:rsidRDefault="00137B92" w:rsidP="00137B92">
      <w:pPr>
        <w:rPr>
          <w:sz w:val="28"/>
          <w:szCs w:val="28"/>
        </w:rPr>
      </w:pPr>
      <w:r w:rsidRPr="0098795D">
        <w:rPr>
          <w:sz w:val="28"/>
          <w:szCs w:val="28"/>
        </w:rPr>
        <w:t xml:space="preserve">The terms “homosexual” and “heterosexual” are first introduced by a German writer, Karl Maria </w:t>
      </w:r>
      <w:proofErr w:type="spellStart"/>
      <w:r w:rsidRPr="0098795D">
        <w:rPr>
          <w:sz w:val="28"/>
          <w:szCs w:val="28"/>
        </w:rPr>
        <w:t>Kertbeny</w:t>
      </w:r>
      <w:proofErr w:type="spellEnd"/>
    </w:p>
    <w:p w:rsidR="00137B92" w:rsidRPr="0098795D" w:rsidRDefault="00137B92" w:rsidP="00137B92">
      <w:pPr>
        <w:rPr>
          <w:b/>
          <w:sz w:val="28"/>
          <w:szCs w:val="28"/>
        </w:rPr>
      </w:pPr>
      <w:r w:rsidRPr="0098795D">
        <w:rPr>
          <w:b/>
          <w:sz w:val="28"/>
          <w:szCs w:val="28"/>
        </w:rPr>
        <w:t>1913</w:t>
      </w:r>
    </w:p>
    <w:p w:rsidR="00137B92" w:rsidRPr="0098795D" w:rsidRDefault="00137B92" w:rsidP="00137B92">
      <w:pPr>
        <w:rPr>
          <w:sz w:val="28"/>
          <w:szCs w:val="28"/>
        </w:rPr>
      </w:pPr>
      <w:r w:rsidRPr="0098795D">
        <w:rPr>
          <w:sz w:val="28"/>
          <w:szCs w:val="28"/>
        </w:rPr>
        <w:t>The term “faggot” referring to gays first appears in print in Portland Oregon</w:t>
      </w:r>
    </w:p>
    <w:p w:rsidR="00137B92" w:rsidRPr="0098795D" w:rsidRDefault="00137B92" w:rsidP="00137B92">
      <w:pPr>
        <w:rPr>
          <w:sz w:val="28"/>
          <w:szCs w:val="28"/>
        </w:rPr>
      </w:pPr>
      <w:r w:rsidRPr="0098795D">
        <w:rPr>
          <w:b/>
          <w:sz w:val="28"/>
          <w:szCs w:val="28"/>
        </w:rPr>
        <w:t>1933</w:t>
      </w:r>
      <w:r w:rsidRPr="0098795D">
        <w:rPr>
          <w:sz w:val="28"/>
          <w:szCs w:val="28"/>
        </w:rPr>
        <w:t xml:space="preserve"> </w:t>
      </w:r>
    </w:p>
    <w:p w:rsidR="00137B92" w:rsidRPr="0098795D" w:rsidRDefault="00137B92" w:rsidP="00137B92">
      <w:pPr>
        <w:rPr>
          <w:sz w:val="28"/>
          <w:szCs w:val="28"/>
        </w:rPr>
      </w:pPr>
      <w:r w:rsidRPr="0098795D">
        <w:rPr>
          <w:sz w:val="28"/>
          <w:szCs w:val="28"/>
        </w:rPr>
        <w:t>The National Socialist German Workers Party bans homosexual groups and sends homosexual to concentration camps</w:t>
      </w:r>
    </w:p>
    <w:p w:rsidR="00137B92" w:rsidRPr="0098795D" w:rsidRDefault="00137B92" w:rsidP="00137B92">
      <w:pPr>
        <w:rPr>
          <w:b/>
          <w:sz w:val="28"/>
          <w:szCs w:val="28"/>
        </w:rPr>
      </w:pPr>
      <w:r w:rsidRPr="0098795D">
        <w:rPr>
          <w:b/>
          <w:sz w:val="28"/>
          <w:szCs w:val="28"/>
        </w:rPr>
        <w:t>1938</w:t>
      </w:r>
    </w:p>
    <w:p w:rsidR="00137B92" w:rsidRPr="0098795D" w:rsidRDefault="00137B92" w:rsidP="00137B92">
      <w:pPr>
        <w:rPr>
          <w:sz w:val="28"/>
          <w:szCs w:val="28"/>
        </w:rPr>
      </w:pPr>
      <w:r w:rsidRPr="0098795D">
        <w:rPr>
          <w:sz w:val="28"/>
          <w:szCs w:val="28"/>
        </w:rPr>
        <w:t>The term “gay” is used in film referring to homosexuality</w:t>
      </w:r>
    </w:p>
    <w:p w:rsidR="00137B92" w:rsidRPr="0098795D" w:rsidRDefault="00137B92" w:rsidP="00137B92">
      <w:pPr>
        <w:rPr>
          <w:b/>
          <w:sz w:val="28"/>
          <w:szCs w:val="28"/>
        </w:rPr>
      </w:pPr>
      <w:r w:rsidRPr="0098795D">
        <w:rPr>
          <w:b/>
          <w:sz w:val="28"/>
          <w:szCs w:val="28"/>
        </w:rPr>
        <w:t>1942</w:t>
      </w:r>
    </w:p>
    <w:p w:rsidR="00137B92" w:rsidRPr="0098795D" w:rsidRDefault="00137B92" w:rsidP="00137B92">
      <w:pPr>
        <w:rPr>
          <w:sz w:val="28"/>
          <w:szCs w:val="28"/>
        </w:rPr>
      </w:pPr>
      <w:r w:rsidRPr="0098795D">
        <w:rPr>
          <w:sz w:val="28"/>
          <w:szCs w:val="28"/>
        </w:rPr>
        <w:t>Creation of the Women’s Army Corps (WAC) in the US inadvertently provides an underground infrastructure for lesbians to network</w:t>
      </w:r>
    </w:p>
    <w:p w:rsidR="00137B92" w:rsidRPr="0098795D" w:rsidRDefault="00137B92" w:rsidP="00137B92">
      <w:pPr>
        <w:rPr>
          <w:b/>
          <w:sz w:val="28"/>
          <w:szCs w:val="28"/>
        </w:rPr>
      </w:pPr>
      <w:r w:rsidRPr="0098795D">
        <w:rPr>
          <w:b/>
          <w:sz w:val="28"/>
          <w:szCs w:val="28"/>
        </w:rPr>
        <w:t>1950s -60s</w:t>
      </w:r>
    </w:p>
    <w:p w:rsidR="00137B92" w:rsidRPr="0098795D" w:rsidRDefault="00137B92" w:rsidP="00137B92">
      <w:pPr>
        <w:rPr>
          <w:sz w:val="28"/>
          <w:szCs w:val="28"/>
        </w:rPr>
      </w:pPr>
      <w:r w:rsidRPr="0098795D">
        <w:rPr>
          <w:sz w:val="28"/>
          <w:szCs w:val="28"/>
        </w:rPr>
        <w:t>RCMP kept tabs and records of individuals that frequented gay bars.</w:t>
      </w:r>
    </w:p>
    <w:p w:rsidR="00137B92" w:rsidRPr="0098795D" w:rsidRDefault="00137B92" w:rsidP="00137B92">
      <w:pPr>
        <w:rPr>
          <w:b/>
          <w:sz w:val="28"/>
          <w:szCs w:val="28"/>
        </w:rPr>
      </w:pPr>
      <w:r w:rsidRPr="0098795D">
        <w:rPr>
          <w:b/>
          <w:sz w:val="28"/>
          <w:szCs w:val="28"/>
        </w:rPr>
        <w:t>1967</w:t>
      </w:r>
    </w:p>
    <w:p w:rsidR="00137B92" w:rsidRPr="0098795D" w:rsidRDefault="00137B92" w:rsidP="00137B92">
      <w:pPr>
        <w:rPr>
          <w:sz w:val="28"/>
          <w:szCs w:val="28"/>
        </w:rPr>
      </w:pPr>
      <w:r w:rsidRPr="0098795D">
        <w:rPr>
          <w:sz w:val="28"/>
          <w:szCs w:val="28"/>
        </w:rPr>
        <w:lastRenderedPageBreak/>
        <w:t xml:space="preserve">Pierre Elliot Trudeau, then Justice Minister, states “there’s no place for the state in the bedrooms of the nation.” </w:t>
      </w:r>
    </w:p>
    <w:p w:rsidR="00137B92" w:rsidRPr="0098795D" w:rsidRDefault="00137B92" w:rsidP="00137B92">
      <w:pPr>
        <w:rPr>
          <w:b/>
          <w:sz w:val="28"/>
          <w:szCs w:val="28"/>
        </w:rPr>
      </w:pPr>
      <w:r w:rsidRPr="0098795D">
        <w:rPr>
          <w:b/>
          <w:sz w:val="28"/>
          <w:szCs w:val="28"/>
        </w:rPr>
        <w:t>1969</w:t>
      </w:r>
    </w:p>
    <w:p w:rsidR="00137B92" w:rsidRPr="0098795D" w:rsidRDefault="00137B92" w:rsidP="00137B92">
      <w:pPr>
        <w:rPr>
          <w:sz w:val="28"/>
          <w:szCs w:val="28"/>
        </w:rPr>
      </w:pPr>
      <w:r w:rsidRPr="0098795D">
        <w:rPr>
          <w:sz w:val="28"/>
          <w:szCs w:val="28"/>
        </w:rPr>
        <w:t xml:space="preserve">Omnibus legislation is passed which decriminalizes homosexuality, allows for contraception and partially decriminalizes abortion. This is a significant shift in the legal and social fabric of Canada, a shift away from viewing sex solely for procreation. </w:t>
      </w:r>
    </w:p>
    <w:p w:rsidR="00137B92" w:rsidRPr="0098795D" w:rsidRDefault="00137B92" w:rsidP="00137B92">
      <w:pPr>
        <w:rPr>
          <w:sz w:val="28"/>
          <w:szCs w:val="28"/>
        </w:rPr>
      </w:pPr>
      <w:r w:rsidRPr="0098795D">
        <w:rPr>
          <w:sz w:val="28"/>
          <w:szCs w:val="28"/>
        </w:rPr>
        <w:t xml:space="preserve">The Stonewall Riots in Greenwich Village, New York City resulted when police stormed a gay bar. This became a lightning rod for gay liberation and the seed for Pride events in the future. </w:t>
      </w:r>
    </w:p>
    <w:p w:rsidR="00137B92" w:rsidRPr="0098795D" w:rsidRDefault="00137B92" w:rsidP="00137B92">
      <w:pPr>
        <w:rPr>
          <w:b/>
          <w:sz w:val="28"/>
          <w:szCs w:val="28"/>
        </w:rPr>
      </w:pPr>
      <w:r w:rsidRPr="0098795D">
        <w:rPr>
          <w:b/>
          <w:sz w:val="28"/>
          <w:szCs w:val="28"/>
        </w:rPr>
        <w:t>1973</w:t>
      </w:r>
    </w:p>
    <w:p w:rsidR="00137B92" w:rsidRPr="0098795D" w:rsidRDefault="00137B92" w:rsidP="00137B92">
      <w:pPr>
        <w:rPr>
          <w:b/>
          <w:sz w:val="28"/>
          <w:szCs w:val="28"/>
        </w:rPr>
      </w:pPr>
      <w:r w:rsidRPr="0098795D">
        <w:rPr>
          <w:sz w:val="28"/>
          <w:szCs w:val="28"/>
        </w:rPr>
        <w:t>Delisting of homosexuality from the Diagnostic and Statistical Manual of Mental Disorders-II</w:t>
      </w:r>
    </w:p>
    <w:p w:rsidR="00137B92" w:rsidRPr="0098795D" w:rsidRDefault="00137B92" w:rsidP="00137B92">
      <w:pPr>
        <w:rPr>
          <w:b/>
          <w:sz w:val="28"/>
          <w:szCs w:val="28"/>
        </w:rPr>
      </w:pPr>
      <w:r w:rsidRPr="0098795D">
        <w:rPr>
          <w:b/>
          <w:sz w:val="28"/>
          <w:szCs w:val="28"/>
        </w:rPr>
        <w:t>1981</w:t>
      </w:r>
    </w:p>
    <w:p w:rsidR="00137B92" w:rsidRPr="0098795D" w:rsidRDefault="00137B92" w:rsidP="00137B92">
      <w:pPr>
        <w:rPr>
          <w:sz w:val="28"/>
          <w:szCs w:val="28"/>
        </w:rPr>
      </w:pPr>
      <w:r w:rsidRPr="0098795D">
        <w:rPr>
          <w:sz w:val="28"/>
          <w:szCs w:val="28"/>
        </w:rPr>
        <w:t xml:space="preserve">Bathhouse raids in Toronto saw 3000 protesters in the streets. This signalled a turning point for gay activism in Toronto. Raids of this nature happened in other cities as well. </w:t>
      </w:r>
    </w:p>
    <w:p w:rsidR="00137B92" w:rsidRPr="0098795D" w:rsidRDefault="00137B92" w:rsidP="00137B92">
      <w:pPr>
        <w:rPr>
          <w:b/>
          <w:sz w:val="28"/>
          <w:szCs w:val="28"/>
        </w:rPr>
      </w:pPr>
      <w:r w:rsidRPr="0098795D">
        <w:rPr>
          <w:b/>
          <w:sz w:val="28"/>
          <w:szCs w:val="28"/>
        </w:rPr>
        <w:t>1982</w:t>
      </w:r>
    </w:p>
    <w:p w:rsidR="00137B92" w:rsidRPr="0098795D" w:rsidRDefault="00137B92" w:rsidP="00137B92">
      <w:pPr>
        <w:rPr>
          <w:sz w:val="28"/>
          <w:szCs w:val="28"/>
        </w:rPr>
      </w:pPr>
      <w:r w:rsidRPr="0098795D">
        <w:rPr>
          <w:sz w:val="28"/>
          <w:szCs w:val="28"/>
        </w:rPr>
        <w:t xml:space="preserve">Charter of Rights and Freedoms enacted, Section 15 comes into force in </w:t>
      </w:r>
      <w:r w:rsidRPr="0098795D">
        <w:rPr>
          <w:b/>
          <w:sz w:val="28"/>
          <w:szCs w:val="28"/>
        </w:rPr>
        <w:t xml:space="preserve">1985 </w:t>
      </w:r>
      <w:r w:rsidRPr="0098795D">
        <w:rPr>
          <w:sz w:val="28"/>
          <w:szCs w:val="28"/>
        </w:rPr>
        <w:t>and includes rights for sexual equality. Human Rights legislation also now includes sexual orientation as a prohibited ground for discrimination</w:t>
      </w:r>
    </w:p>
    <w:p w:rsidR="00137B92" w:rsidRPr="0098795D" w:rsidRDefault="00137B92" w:rsidP="00137B92">
      <w:pPr>
        <w:rPr>
          <w:b/>
          <w:sz w:val="28"/>
          <w:szCs w:val="28"/>
        </w:rPr>
      </w:pPr>
      <w:r w:rsidRPr="0098795D">
        <w:rPr>
          <w:b/>
          <w:sz w:val="28"/>
          <w:szCs w:val="28"/>
        </w:rPr>
        <w:t>1988</w:t>
      </w:r>
    </w:p>
    <w:p w:rsidR="00137B92" w:rsidRPr="0098795D" w:rsidRDefault="00137B92" w:rsidP="00137B92">
      <w:pPr>
        <w:rPr>
          <w:sz w:val="28"/>
          <w:szCs w:val="28"/>
        </w:rPr>
      </w:pPr>
      <w:proofErr w:type="spellStart"/>
      <w:r w:rsidRPr="0098795D">
        <w:rPr>
          <w:sz w:val="28"/>
          <w:szCs w:val="28"/>
        </w:rPr>
        <w:t>Svend</w:t>
      </w:r>
      <w:proofErr w:type="spellEnd"/>
      <w:r w:rsidRPr="0098795D">
        <w:rPr>
          <w:sz w:val="28"/>
          <w:szCs w:val="28"/>
        </w:rPr>
        <w:t xml:space="preserve"> Robinson, NDP, first Member of Parliament to come out. Over the following decades more elected representatives do the </w:t>
      </w:r>
      <w:proofErr w:type="gramStart"/>
      <w:r w:rsidRPr="0098795D">
        <w:rPr>
          <w:sz w:val="28"/>
          <w:szCs w:val="28"/>
        </w:rPr>
        <w:t>same.</w:t>
      </w:r>
      <w:proofErr w:type="gramEnd"/>
    </w:p>
    <w:p w:rsidR="00137B92" w:rsidRPr="0098795D" w:rsidRDefault="00137B92" w:rsidP="00137B92">
      <w:pPr>
        <w:rPr>
          <w:b/>
          <w:sz w:val="28"/>
          <w:szCs w:val="28"/>
        </w:rPr>
      </w:pPr>
      <w:r w:rsidRPr="0098795D">
        <w:rPr>
          <w:b/>
          <w:sz w:val="28"/>
          <w:szCs w:val="28"/>
        </w:rPr>
        <w:t>1992</w:t>
      </w:r>
    </w:p>
    <w:p w:rsidR="00137B92" w:rsidRPr="0098795D" w:rsidRDefault="00137B92" w:rsidP="00137B92">
      <w:pPr>
        <w:rPr>
          <w:sz w:val="28"/>
          <w:szCs w:val="28"/>
        </w:rPr>
      </w:pPr>
      <w:r w:rsidRPr="0098795D">
        <w:rPr>
          <w:sz w:val="28"/>
          <w:szCs w:val="28"/>
        </w:rPr>
        <w:lastRenderedPageBreak/>
        <w:t xml:space="preserve">Department of National Defence abandons its policy on denying military service to gays and lesbians after being challenged through the courts by Michelle Douglas, a lesbian who had been dismissed from her Special Investigations Unit post in 1989. </w:t>
      </w:r>
    </w:p>
    <w:p w:rsidR="00137B92" w:rsidRPr="0098795D" w:rsidRDefault="00137B92" w:rsidP="00137B92">
      <w:pPr>
        <w:rPr>
          <w:b/>
          <w:sz w:val="28"/>
          <w:szCs w:val="28"/>
        </w:rPr>
      </w:pPr>
    </w:p>
    <w:p w:rsidR="00137B92" w:rsidRPr="0098795D" w:rsidRDefault="00137B92" w:rsidP="00137B92">
      <w:pPr>
        <w:rPr>
          <w:b/>
          <w:sz w:val="28"/>
          <w:szCs w:val="28"/>
        </w:rPr>
      </w:pPr>
      <w:r w:rsidRPr="0098795D">
        <w:rPr>
          <w:b/>
          <w:sz w:val="28"/>
          <w:szCs w:val="28"/>
        </w:rPr>
        <w:t>1995</w:t>
      </w:r>
    </w:p>
    <w:p w:rsidR="00137B92" w:rsidRPr="0098795D" w:rsidRDefault="00137B92" w:rsidP="00137B92">
      <w:pPr>
        <w:rPr>
          <w:sz w:val="28"/>
          <w:szCs w:val="28"/>
        </w:rPr>
      </w:pPr>
      <w:r w:rsidRPr="0098795D">
        <w:rPr>
          <w:sz w:val="28"/>
          <w:szCs w:val="28"/>
        </w:rPr>
        <w:t xml:space="preserve">Egan v. Canada. This equality rights case sees James Egan win spousal benefits for Old Age </w:t>
      </w:r>
      <w:proofErr w:type="spellStart"/>
      <w:r w:rsidRPr="0098795D">
        <w:rPr>
          <w:sz w:val="28"/>
          <w:szCs w:val="28"/>
        </w:rPr>
        <w:t>Secturity</w:t>
      </w:r>
      <w:proofErr w:type="spellEnd"/>
      <w:r w:rsidRPr="0098795D">
        <w:rPr>
          <w:sz w:val="28"/>
          <w:szCs w:val="28"/>
        </w:rPr>
        <w:t xml:space="preserve"> for his life partner John Norris Nesbit</w:t>
      </w:r>
    </w:p>
    <w:p w:rsidR="00137B92" w:rsidRPr="0098795D" w:rsidRDefault="00137B92" w:rsidP="00137B92">
      <w:pPr>
        <w:rPr>
          <w:b/>
          <w:sz w:val="28"/>
          <w:szCs w:val="28"/>
        </w:rPr>
      </w:pPr>
      <w:r w:rsidRPr="0098795D">
        <w:rPr>
          <w:b/>
          <w:sz w:val="28"/>
          <w:szCs w:val="28"/>
        </w:rPr>
        <w:t>1998</w:t>
      </w:r>
    </w:p>
    <w:p w:rsidR="00137B92" w:rsidRPr="0098795D" w:rsidRDefault="00137B92" w:rsidP="00137B92">
      <w:pPr>
        <w:rPr>
          <w:sz w:val="28"/>
          <w:szCs w:val="28"/>
        </w:rPr>
      </w:pPr>
      <w:proofErr w:type="spellStart"/>
      <w:r w:rsidRPr="0098795D">
        <w:rPr>
          <w:sz w:val="28"/>
          <w:szCs w:val="28"/>
        </w:rPr>
        <w:t>Vriend</w:t>
      </w:r>
      <w:proofErr w:type="spellEnd"/>
      <w:r w:rsidRPr="0098795D">
        <w:rPr>
          <w:sz w:val="28"/>
          <w:szCs w:val="28"/>
        </w:rPr>
        <w:t xml:space="preserve"> v. Alberta. A teacher dismissed because of his sexual orientation won his case arguing that his equality rights under the Charter were denied because the Alberta Human Rights Act omitted sexual orientation as a prohibited ground of discrimination.</w:t>
      </w:r>
    </w:p>
    <w:p w:rsidR="00137B92" w:rsidRPr="0098795D" w:rsidRDefault="00137B92" w:rsidP="00137B92">
      <w:pPr>
        <w:rPr>
          <w:b/>
          <w:sz w:val="28"/>
          <w:szCs w:val="28"/>
        </w:rPr>
      </w:pPr>
      <w:r w:rsidRPr="0098795D">
        <w:rPr>
          <w:b/>
          <w:sz w:val="28"/>
          <w:szCs w:val="28"/>
        </w:rPr>
        <w:t xml:space="preserve">2002 </w:t>
      </w:r>
    </w:p>
    <w:p w:rsidR="00137B92" w:rsidRPr="0098795D" w:rsidRDefault="00137B92" w:rsidP="00137B92">
      <w:pPr>
        <w:rPr>
          <w:sz w:val="28"/>
          <w:szCs w:val="28"/>
        </w:rPr>
      </w:pPr>
      <w:r w:rsidRPr="0098795D">
        <w:rPr>
          <w:sz w:val="28"/>
          <w:szCs w:val="28"/>
        </w:rPr>
        <w:t>The Immigration and Refugee Protection Regulations now allows common law and conjugal partners to sponsor their partners, this includes same-sex partners</w:t>
      </w:r>
    </w:p>
    <w:p w:rsidR="00137B92" w:rsidRPr="0098795D" w:rsidRDefault="00137B92" w:rsidP="00137B92">
      <w:pPr>
        <w:rPr>
          <w:b/>
          <w:sz w:val="28"/>
          <w:szCs w:val="28"/>
        </w:rPr>
      </w:pPr>
      <w:r w:rsidRPr="0098795D">
        <w:rPr>
          <w:b/>
          <w:sz w:val="28"/>
          <w:szCs w:val="28"/>
        </w:rPr>
        <w:t>2005</w:t>
      </w:r>
    </w:p>
    <w:p w:rsidR="00137B92" w:rsidRPr="0098795D" w:rsidRDefault="00137B92" w:rsidP="00137B92">
      <w:pPr>
        <w:rPr>
          <w:sz w:val="28"/>
          <w:szCs w:val="28"/>
        </w:rPr>
      </w:pPr>
      <w:r w:rsidRPr="0098795D">
        <w:rPr>
          <w:sz w:val="28"/>
          <w:szCs w:val="28"/>
        </w:rPr>
        <w:t>Canada becomes the fourth country in the world to legalize same-sex marriage. The term “equal-marriage” was coined by advocates.</w:t>
      </w:r>
    </w:p>
    <w:p w:rsidR="00137B92" w:rsidRPr="0098795D" w:rsidRDefault="00137B92" w:rsidP="00137B92">
      <w:pPr>
        <w:rPr>
          <w:b/>
          <w:sz w:val="28"/>
          <w:szCs w:val="28"/>
        </w:rPr>
      </w:pPr>
      <w:r w:rsidRPr="0098795D">
        <w:rPr>
          <w:b/>
          <w:sz w:val="28"/>
          <w:szCs w:val="28"/>
        </w:rPr>
        <w:t>2013</w:t>
      </w:r>
    </w:p>
    <w:p w:rsidR="00137B92" w:rsidRPr="0098795D" w:rsidRDefault="00137B92" w:rsidP="00137B92">
      <w:pPr>
        <w:rPr>
          <w:sz w:val="28"/>
          <w:szCs w:val="28"/>
        </w:rPr>
      </w:pPr>
      <w:r w:rsidRPr="0098795D">
        <w:rPr>
          <w:sz w:val="28"/>
          <w:szCs w:val="28"/>
        </w:rPr>
        <w:t>Kathleen Wynne, Liberal Ontario Premier, first openly gay premier</w:t>
      </w:r>
    </w:p>
    <w:p w:rsidR="00137B92" w:rsidRPr="0098795D" w:rsidRDefault="00137B92">
      <w:pPr>
        <w:spacing w:after="0" w:line="240" w:lineRule="auto"/>
        <w:rPr>
          <w:rFonts w:eastAsia="Times New Roman"/>
          <w:b/>
          <w:sz w:val="28"/>
          <w:szCs w:val="28"/>
          <w:highlight w:val="magenta"/>
        </w:rPr>
      </w:pPr>
      <w:r w:rsidRPr="0098795D">
        <w:rPr>
          <w:b/>
          <w:sz w:val="28"/>
          <w:szCs w:val="28"/>
          <w:highlight w:val="magenta"/>
        </w:rPr>
        <w:br w:type="page"/>
      </w:r>
    </w:p>
    <w:p w:rsidR="00734AA2" w:rsidRPr="0098795D" w:rsidRDefault="00734AA2" w:rsidP="00734AA2">
      <w:pPr>
        <w:pStyle w:val="PlainText"/>
        <w:rPr>
          <w:rFonts w:ascii="Arial" w:hAnsi="Arial" w:cs="Arial"/>
          <w:b/>
          <w:bCs/>
          <w:sz w:val="28"/>
          <w:szCs w:val="28"/>
          <w:lang w:val="en-CA"/>
        </w:rPr>
      </w:pPr>
      <w:r w:rsidRPr="0098795D">
        <w:rPr>
          <w:rFonts w:ascii="Arial" w:hAnsi="Arial" w:cs="Arial"/>
          <w:b/>
          <w:sz w:val="28"/>
          <w:szCs w:val="28"/>
          <w:lang w:val="en-CA"/>
        </w:rPr>
        <w:lastRenderedPageBreak/>
        <w:t xml:space="preserve">Walk in my shoes – Visualization </w:t>
      </w:r>
    </w:p>
    <w:p w:rsidR="00734AA2" w:rsidRPr="0098795D" w:rsidRDefault="00734AA2" w:rsidP="00734AA2">
      <w:pPr>
        <w:pStyle w:val="PlainText"/>
        <w:rPr>
          <w:rFonts w:ascii="Arial" w:hAnsi="Arial" w:cs="Arial"/>
          <w:b/>
          <w:bCs/>
          <w:sz w:val="28"/>
          <w:szCs w:val="28"/>
          <w:lang w:val="en-CA"/>
        </w:rPr>
      </w:pPr>
      <w:r w:rsidRPr="0098795D">
        <w:rPr>
          <w:rFonts w:ascii="Arial" w:hAnsi="Arial" w:cs="Arial"/>
          <w:b/>
          <w:bCs/>
          <w:sz w:val="28"/>
          <w:szCs w:val="28"/>
          <w:lang w:val="en-CA"/>
        </w:rPr>
        <w:t>30 minutes</w:t>
      </w:r>
    </w:p>
    <w:p w:rsidR="00734AA2" w:rsidRPr="0098795D" w:rsidRDefault="00734AA2" w:rsidP="00734AA2">
      <w:pPr>
        <w:pStyle w:val="PlainText"/>
        <w:rPr>
          <w:rFonts w:ascii="Arial" w:hAnsi="Arial" w:cs="Arial"/>
          <w:b/>
          <w:bCs/>
          <w:sz w:val="28"/>
          <w:szCs w:val="28"/>
          <w:lang w:val="en-CA"/>
        </w:rPr>
      </w:pPr>
    </w:p>
    <w:p w:rsidR="00734AA2" w:rsidRPr="0098795D" w:rsidRDefault="00734AA2" w:rsidP="00734AA2">
      <w:pPr>
        <w:pStyle w:val="PlainText"/>
        <w:rPr>
          <w:rFonts w:ascii="Arial" w:hAnsi="Arial" w:cs="Arial"/>
          <w:b/>
          <w:bCs/>
          <w:sz w:val="28"/>
          <w:szCs w:val="28"/>
          <w:lang w:val="en-CA"/>
        </w:rPr>
      </w:pPr>
      <w:r w:rsidRPr="0098795D">
        <w:rPr>
          <w:rFonts w:ascii="Arial" w:hAnsi="Arial" w:cs="Arial"/>
          <w:b/>
          <w:bCs/>
          <w:sz w:val="28"/>
          <w:szCs w:val="28"/>
          <w:lang w:val="en-CA"/>
        </w:rPr>
        <w:t>Materials:</w:t>
      </w:r>
    </w:p>
    <w:p w:rsidR="00734AA2" w:rsidRPr="0098795D" w:rsidRDefault="00734AA2" w:rsidP="00734AA2">
      <w:pPr>
        <w:pStyle w:val="PlainText"/>
        <w:rPr>
          <w:rFonts w:ascii="Arial" w:hAnsi="Arial" w:cs="Arial"/>
          <w:b/>
          <w:bCs/>
          <w:sz w:val="28"/>
          <w:szCs w:val="28"/>
          <w:lang w:val="en-CA"/>
        </w:rPr>
      </w:pPr>
    </w:p>
    <w:p w:rsidR="00734AA2" w:rsidRPr="0098795D" w:rsidRDefault="00734AA2" w:rsidP="00734AA2">
      <w:pPr>
        <w:pStyle w:val="PlainText"/>
        <w:numPr>
          <w:ilvl w:val="0"/>
          <w:numId w:val="34"/>
        </w:numPr>
        <w:rPr>
          <w:rFonts w:ascii="Arial" w:hAnsi="Arial" w:cs="Arial"/>
          <w:bCs/>
          <w:sz w:val="28"/>
          <w:szCs w:val="28"/>
          <w:lang w:val="en-CA"/>
        </w:rPr>
      </w:pPr>
      <w:r w:rsidRPr="0098795D">
        <w:rPr>
          <w:rFonts w:ascii="Arial" w:hAnsi="Arial" w:cs="Arial"/>
          <w:bCs/>
          <w:sz w:val="28"/>
          <w:szCs w:val="28"/>
          <w:lang w:val="en-CA"/>
        </w:rPr>
        <w:t>“Walk in my shoes” in the facilitator notes</w:t>
      </w:r>
    </w:p>
    <w:p w:rsidR="00734AA2" w:rsidRPr="0098795D" w:rsidRDefault="00734AA2" w:rsidP="00734AA2">
      <w:pPr>
        <w:pStyle w:val="PlainText"/>
        <w:rPr>
          <w:rFonts w:ascii="Arial" w:hAnsi="Arial" w:cs="Arial"/>
          <w:b/>
          <w:bCs/>
          <w:sz w:val="28"/>
          <w:szCs w:val="28"/>
          <w:lang w:val="en-CA"/>
        </w:rPr>
      </w:pPr>
    </w:p>
    <w:p w:rsidR="00734AA2" w:rsidRPr="0098795D" w:rsidRDefault="00734AA2" w:rsidP="00734AA2">
      <w:pPr>
        <w:pStyle w:val="PlainText"/>
        <w:rPr>
          <w:rFonts w:ascii="Arial" w:hAnsi="Arial" w:cs="Arial"/>
          <w:b/>
          <w:bCs/>
          <w:sz w:val="28"/>
          <w:szCs w:val="28"/>
          <w:lang w:val="en-CA"/>
        </w:rPr>
      </w:pPr>
      <w:r w:rsidRPr="0098795D">
        <w:rPr>
          <w:rFonts w:ascii="Arial" w:hAnsi="Arial" w:cs="Arial"/>
          <w:b/>
          <w:bCs/>
          <w:sz w:val="28"/>
          <w:szCs w:val="28"/>
          <w:lang w:val="en-CA"/>
        </w:rPr>
        <w:t>Preparation:</w:t>
      </w:r>
    </w:p>
    <w:p w:rsidR="00734AA2" w:rsidRPr="0098795D" w:rsidRDefault="00734AA2" w:rsidP="00734AA2">
      <w:pPr>
        <w:pStyle w:val="PlainText"/>
        <w:rPr>
          <w:rFonts w:ascii="Arial" w:hAnsi="Arial" w:cs="Arial"/>
          <w:b/>
          <w:bCs/>
          <w:sz w:val="28"/>
          <w:szCs w:val="28"/>
          <w:lang w:val="en-CA"/>
        </w:rPr>
      </w:pPr>
    </w:p>
    <w:p w:rsidR="00734AA2" w:rsidRPr="0098795D" w:rsidRDefault="00734AA2" w:rsidP="00734AA2">
      <w:pPr>
        <w:pStyle w:val="PlainText"/>
        <w:rPr>
          <w:rFonts w:ascii="Arial" w:hAnsi="Arial" w:cs="Arial"/>
          <w:bCs/>
          <w:sz w:val="28"/>
          <w:szCs w:val="28"/>
          <w:lang w:val="en-CA"/>
        </w:rPr>
      </w:pPr>
      <w:r w:rsidRPr="0098795D">
        <w:rPr>
          <w:rFonts w:ascii="Arial" w:hAnsi="Arial" w:cs="Arial"/>
          <w:bCs/>
          <w:sz w:val="28"/>
          <w:szCs w:val="28"/>
          <w:lang w:val="en-CA"/>
        </w:rPr>
        <w:t xml:space="preserve">Before the workshop, practice reading the text for the reflection out loud a few times, in order to feel comfortable with the timing and the mood. </w:t>
      </w:r>
    </w:p>
    <w:p w:rsidR="00734AA2" w:rsidRPr="0098795D" w:rsidRDefault="00734AA2" w:rsidP="00734AA2">
      <w:pPr>
        <w:pStyle w:val="PlainText"/>
        <w:rPr>
          <w:rFonts w:ascii="Arial" w:hAnsi="Arial" w:cs="Arial"/>
          <w:bCs/>
          <w:sz w:val="28"/>
          <w:szCs w:val="28"/>
          <w:lang w:val="en-CA"/>
        </w:rPr>
      </w:pPr>
    </w:p>
    <w:p w:rsidR="00734AA2" w:rsidRPr="0098795D" w:rsidRDefault="00734AA2" w:rsidP="00734AA2">
      <w:pPr>
        <w:pStyle w:val="PlainText"/>
        <w:rPr>
          <w:rFonts w:ascii="Arial" w:hAnsi="Arial" w:cs="Arial"/>
          <w:b/>
          <w:bCs/>
          <w:sz w:val="28"/>
          <w:szCs w:val="28"/>
          <w:lang w:val="en-CA"/>
        </w:rPr>
      </w:pPr>
      <w:r w:rsidRPr="0098795D">
        <w:rPr>
          <w:rFonts w:ascii="Arial" w:hAnsi="Arial" w:cs="Arial"/>
          <w:b/>
          <w:bCs/>
          <w:sz w:val="28"/>
          <w:szCs w:val="28"/>
          <w:lang w:val="en-CA"/>
        </w:rPr>
        <w:t>How it’s done:</w:t>
      </w:r>
    </w:p>
    <w:p w:rsidR="00734AA2" w:rsidRPr="0098795D" w:rsidRDefault="00734AA2" w:rsidP="00734AA2">
      <w:pPr>
        <w:pStyle w:val="PlainText"/>
        <w:rPr>
          <w:rFonts w:ascii="Arial" w:hAnsi="Arial" w:cs="Arial"/>
          <w:bCs/>
          <w:sz w:val="28"/>
          <w:szCs w:val="28"/>
          <w:lang w:val="en-CA"/>
        </w:rPr>
      </w:pPr>
    </w:p>
    <w:p w:rsidR="00734AA2" w:rsidRPr="0098795D" w:rsidRDefault="00734AA2" w:rsidP="00734AA2">
      <w:pPr>
        <w:pStyle w:val="PlainText"/>
        <w:rPr>
          <w:rFonts w:ascii="Arial" w:hAnsi="Arial" w:cs="Arial"/>
          <w:bCs/>
          <w:sz w:val="28"/>
          <w:szCs w:val="28"/>
          <w:lang w:val="en-CA"/>
        </w:rPr>
      </w:pPr>
      <w:r w:rsidRPr="0098795D">
        <w:rPr>
          <w:rFonts w:ascii="Arial" w:hAnsi="Arial" w:cs="Arial"/>
          <w:bCs/>
          <w:sz w:val="28"/>
          <w:szCs w:val="28"/>
          <w:lang w:val="en-CA"/>
        </w:rPr>
        <w:t xml:space="preserve">Try to set the right mood by minimizing distractions, dimming the lights, and closing all windows and doors. </w:t>
      </w:r>
    </w:p>
    <w:p w:rsidR="00734AA2" w:rsidRPr="0098795D" w:rsidRDefault="00734AA2" w:rsidP="00734AA2">
      <w:pPr>
        <w:pStyle w:val="PlainText"/>
        <w:rPr>
          <w:rFonts w:ascii="Arial" w:hAnsi="Arial" w:cs="Arial"/>
          <w:bCs/>
          <w:sz w:val="28"/>
          <w:szCs w:val="28"/>
          <w:lang w:val="en-CA"/>
        </w:rPr>
      </w:pPr>
    </w:p>
    <w:p w:rsidR="00734AA2" w:rsidRPr="0098795D" w:rsidRDefault="00734AA2" w:rsidP="00734AA2">
      <w:pPr>
        <w:pStyle w:val="PlainText"/>
        <w:rPr>
          <w:rFonts w:ascii="Arial" w:hAnsi="Arial" w:cs="Arial"/>
          <w:bCs/>
          <w:sz w:val="28"/>
          <w:szCs w:val="28"/>
          <w:lang w:val="en-CA"/>
        </w:rPr>
      </w:pPr>
      <w:r w:rsidRPr="0098795D">
        <w:rPr>
          <w:rFonts w:ascii="Arial" w:hAnsi="Arial" w:cs="Arial"/>
          <w:bCs/>
          <w:sz w:val="28"/>
          <w:szCs w:val="28"/>
          <w:lang w:val="en-CA"/>
        </w:rPr>
        <w:t>As a facilitator, be prepared for strong reactions. Some participants may feel angry after visualizing the scenario.</w:t>
      </w:r>
    </w:p>
    <w:p w:rsidR="00734AA2" w:rsidRPr="0098795D" w:rsidRDefault="00734AA2" w:rsidP="00734AA2">
      <w:pPr>
        <w:pStyle w:val="PlainText"/>
        <w:rPr>
          <w:rFonts w:ascii="Arial" w:hAnsi="Arial" w:cs="Arial"/>
          <w:sz w:val="28"/>
          <w:szCs w:val="28"/>
          <w:lang w:val="en-CA"/>
        </w:rPr>
      </w:pPr>
    </w:p>
    <w:p w:rsidR="00734AA2" w:rsidRPr="0098795D" w:rsidRDefault="00734AA2" w:rsidP="00734AA2">
      <w:pPr>
        <w:pStyle w:val="PlainText"/>
        <w:rPr>
          <w:rFonts w:ascii="Arial" w:hAnsi="Arial" w:cs="Arial"/>
          <w:sz w:val="28"/>
          <w:szCs w:val="28"/>
          <w:lang w:val="en-CA"/>
        </w:rPr>
      </w:pPr>
      <w:r w:rsidRPr="0098795D">
        <w:rPr>
          <w:rFonts w:ascii="Arial" w:hAnsi="Arial" w:cs="Arial"/>
          <w:sz w:val="28"/>
          <w:szCs w:val="28"/>
          <w:lang w:val="en-CA"/>
        </w:rPr>
        <w:t xml:space="preserve">This activity is aimed at helping us understand what it is like to be gay, lesbian, and bisexual in this society. </w:t>
      </w:r>
    </w:p>
    <w:p w:rsidR="00734AA2" w:rsidRPr="0098795D" w:rsidRDefault="00734AA2" w:rsidP="00734AA2">
      <w:pPr>
        <w:pStyle w:val="PlainText"/>
        <w:rPr>
          <w:rFonts w:ascii="Arial" w:hAnsi="Arial" w:cs="Arial"/>
          <w:sz w:val="28"/>
          <w:szCs w:val="28"/>
          <w:lang w:val="en-CA"/>
        </w:rPr>
      </w:pPr>
    </w:p>
    <w:p w:rsidR="00734AA2" w:rsidRPr="0098795D" w:rsidRDefault="00734AA2" w:rsidP="00734AA2">
      <w:pPr>
        <w:pStyle w:val="PlainText"/>
        <w:rPr>
          <w:rFonts w:ascii="Arial" w:hAnsi="Arial" w:cs="Arial"/>
          <w:sz w:val="28"/>
          <w:szCs w:val="28"/>
          <w:lang w:val="en-CA"/>
        </w:rPr>
      </w:pPr>
      <w:r w:rsidRPr="0098795D">
        <w:rPr>
          <w:rFonts w:ascii="Arial" w:hAnsi="Arial" w:cs="Arial"/>
          <w:sz w:val="28"/>
          <w:szCs w:val="28"/>
          <w:lang w:val="en-CA"/>
        </w:rPr>
        <w:t>Tell participants that you are going to read them a story.</w:t>
      </w:r>
    </w:p>
    <w:p w:rsidR="00734AA2" w:rsidRPr="0098795D" w:rsidRDefault="00734AA2" w:rsidP="00734AA2">
      <w:pPr>
        <w:pStyle w:val="ListParagraph"/>
        <w:rPr>
          <w:sz w:val="28"/>
          <w:szCs w:val="28"/>
        </w:rPr>
      </w:pPr>
    </w:p>
    <w:p w:rsidR="00734AA2" w:rsidRPr="0098795D" w:rsidRDefault="00734AA2" w:rsidP="00734AA2">
      <w:pPr>
        <w:pStyle w:val="PlainText"/>
        <w:rPr>
          <w:rFonts w:ascii="Arial" w:hAnsi="Arial" w:cs="Arial"/>
          <w:sz w:val="28"/>
          <w:szCs w:val="28"/>
          <w:lang w:val="en-CA"/>
        </w:rPr>
      </w:pPr>
      <w:r w:rsidRPr="0098795D">
        <w:rPr>
          <w:rFonts w:ascii="Arial" w:hAnsi="Arial" w:cs="Arial"/>
          <w:sz w:val="28"/>
          <w:szCs w:val="28"/>
          <w:lang w:val="en-CA"/>
        </w:rPr>
        <w:t>Explain that, as you read, participants should visualize what you are describing.</w:t>
      </w:r>
      <w:r w:rsidR="00747C7A" w:rsidRPr="0098795D">
        <w:rPr>
          <w:rFonts w:ascii="Arial" w:hAnsi="Arial" w:cs="Arial"/>
          <w:sz w:val="28"/>
          <w:szCs w:val="28"/>
          <w:lang w:val="en-CA"/>
        </w:rPr>
        <w:t xml:space="preserve"> </w:t>
      </w:r>
    </w:p>
    <w:p w:rsidR="00734AA2" w:rsidRPr="0098795D" w:rsidRDefault="00734AA2" w:rsidP="00734AA2">
      <w:pPr>
        <w:pStyle w:val="ListParagraph"/>
        <w:rPr>
          <w:sz w:val="28"/>
          <w:szCs w:val="28"/>
        </w:rPr>
      </w:pPr>
    </w:p>
    <w:p w:rsidR="00734AA2" w:rsidRPr="0098795D" w:rsidRDefault="00734AA2" w:rsidP="00734AA2">
      <w:pPr>
        <w:pStyle w:val="PlainText"/>
        <w:rPr>
          <w:rFonts w:ascii="Arial" w:hAnsi="Arial" w:cs="Arial"/>
          <w:sz w:val="28"/>
          <w:szCs w:val="28"/>
          <w:lang w:val="en-CA"/>
        </w:rPr>
      </w:pPr>
      <w:r w:rsidRPr="0098795D">
        <w:rPr>
          <w:rFonts w:ascii="Arial" w:hAnsi="Arial" w:cs="Arial"/>
          <w:sz w:val="28"/>
          <w:szCs w:val="28"/>
          <w:lang w:val="en-CA"/>
        </w:rPr>
        <w:t>Afterwards, we will talk about our reactions and thoughts.</w:t>
      </w:r>
      <w:r w:rsidR="00747C7A" w:rsidRPr="0098795D">
        <w:rPr>
          <w:rFonts w:ascii="Arial" w:hAnsi="Arial" w:cs="Arial"/>
          <w:sz w:val="28"/>
          <w:szCs w:val="28"/>
          <w:lang w:val="en-CA"/>
        </w:rPr>
        <w:t xml:space="preserve"> </w:t>
      </w:r>
    </w:p>
    <w:p w:rsidR="00734AA2" w:rsidRPr="0098795D" w:rsidRDefault="00734AA2" w:rsidP="00734AA2">
      <w:pPr>
        <w:pStyle w:val="ListParagraph"/>
        <w:rPr>
          <w:sz w:val="28"/>
          <w:szCs w:val="28"/>
        </w:rPr>
      </w:pPr>
    </w:p>
    <w:p w:rsidR="00734AA2" w:rsidRPr="0098795D" w:rsidRDefault="00734AA2" w:rsidP="00734AA2">
      <w:pPr>
        <w:pStyle w:val="PlainText"/>
        <w:rPr>
          <w:rFonts w:ascii="Arial" w:hAnsi="Arial" w:cs="Arial"/>
          <w:sz w:val="28"/>
          <w:szCs w:val="28"/>
          <w:lang w:val="en-CA"/>
        </w:rPr>
      </w:pPr>
      <w:r w:rsidRPr="0098795D">
        <w:rPr>
          <w:rFonts w:ascii="Arial" w:hAnsi="Arial" w:cs="Arial"/>
          <w:sz w:val="28"/>
          <w:szCs w:val="28"/>
          <w:lang w:val="en-CA"/>
        </w:rPr>
        <w:t xml:space="preserve">Tell participants to close their eyes and make themselves as comfortable as possible. </w:t>
      </w:r>
    </w:p>
    <w:p w:rsidR="00734AA2" w:rsidRPr="0098795D" w:rsidRDefault="00734AA2" w:rsidP="00734AA2">
      <w:pPr>
        <w:pStyle w:val="ListParagraph"/>
        <w:rPr>
          <w:sz w:val="28"/>
          <w:szCs w:val="28"/>
        </w:rPr>
      </w:pPr>
    </w:p>
    <w:p w:rsidR="00734AA2" w:rsidRPr="0098795D" w:rsidRDefault="00734AA2" w:rsidP="00734AA2">
      <w:pPr>
        <w:pStyle w:val="PlainText"/>
        <w:rPr>
          <w:rFonts w:ascii="Arial" w:hAnsi="Arial" w:cs="Arial"/>
          <w:sz w:val="28"/>
          <w:szCs w:val="28"/>
          <w:lang w:val="en-CA"/>
        </w:rPr>
      </w:pPr>
      <w:r w:rsidRPr="0098795D">
        <w:rPr>
          <w:rFonts w:ascii="Arial" w:hAnsi="Arial" w:cs="Arial"/>
          <w:sz w:val="28"/>
          <w:szCs w:val="28"/>
          <w:lang w:val="en-CA"/>
        </w:rPr>
        <w:t>Ask them to take a few deep breaths to relax and focus on the story you are about to read.</w:t>
      </w:r>
    </w:p>
    <w:p w:rsidR="00734AA2" w:rsidRPr="0098795D" w:rsidRDefault="00734AA2" w:rsidP="00734AA2">
      <w:pPr>
        <w:pStyle w:val="PlainText"/>
        <w:rPr>
          <w:rFonts w:ascii="Arial" w:hAnsi="Arial" w:cs="Arial"/>
          <w:sz w:val="28"/>
          <w:szCs w:val="28"/>
          <w:lang w:val="en-CA"/>
        </w:rPr>
      </w:pPr>
    </w:p>
    <w:p w:rsidR="00734AA2" w:rsidRPr="0098795D" w:rsidRDefault="00734AA2" w:rsidP="00734AA2">
      <w:pPr>
        <w:pStyle w:val="PlainText"/>
        <w:rPr>
          <w:rFonts w:ascii="Arial" w:hAnsi="Arial" w:cs="Arial"/>
          <w:sz w:val="28"/>
          <w:szCs w:val="28"/>
          <w:lang w:val="en-CA"/>
        </w:rPr>
      </w:pPr>
      <w:r w:rsidRPr="0098795D">
        <w:rPr>
          <w:rFonts w:ascii="Arial" w:hAnsi="Arial" w:cs="Arial"/>
          <w:sz w:val="28"/>
          <w:szCs w:val="28"/>
          <w:lang w:val="en-CA"/>
        </w:rPr>
        <w:t>Read the “Walk in my shoes” script out loud, slowly, pausing between sections.</w:t>
      </w:r>
      <w:r w:rsidR="00747C7A" w:rsidRPr="0098795D">
        <w:rPr>
          <w:rFonts w:ascii="Arial" w:hAnsi="Arial" w:cs="Arial"/>
          <w:sz w:val="28"/>
          <w:szCs w:val="28"/>
          <w:lang w:val="en-CA"/>
        </w:rPr>
        <w:t xml:space="preserve"> </w:t>
      </w:r>
    </w:p>
    <w:p w:rsidR="00734AA2" w:rsidRPr="0098795D" w:rsidRDefault="00734AA2" w:rsidP="00734AA2">
      <w:pPr>
        <w:pStyle w:val="WorkshopText"/>
        <w:numPr>
          <w:ilvl w:val="0"/>
          <w:numId w:val="0"/>
        </w:numPr>
        <w:rPr>
          <w:rFonts w:ascii="Arial" w:hAnsi="Arial" w:cs="Arial"/>
          <w:sz w:val="28"/>
          <w:szCs w:val="28"/>
        </w:rPr>
      </w:pPr>
    </w:p>
    <w:p w:rsidR="00734AA2" w:rsidRPr="0098795D" w:rsidRDefault="00734AA2" w:rsidP="00734AA2">
      <w:pPr>
        <w:pStyle w:val="WorkshopText"/>
        <w:numPr>
          <w:ilvl w:val="0"/>
          <w:numId w:val="0"/>
        </w:numPr>
        <w:rPr>
          <w:rFonts w:ascii="Arial" w:hAnsi="Arial" w:cs="Arial"/>
          <w:b/>
          <w:sz w:val="28"/>
          <w:szCs w:val="28"/>
        </w:rPr>
      </w:pPr>
      <w:r w:rsidRPr="0098795D">
        <w:rPr>
          <w:rFonts w:ascii="Arial" w:hAnsi="Arial" w:cs="Arial"/>
          <w:sz w:val="28"/>
          <w:szCs w:val="28"/>
        </w:rPr>
        <w:t xml:space="preserve">After reading the script, give participants a minute or two to re-focus. Then debrief – see discussion questions after the “Walk in my Shoes” text. The text begins on the next page. </w:t>
      </w:r>
    </w:p>
    <w:p w:rsidR="00734AA2" w:rsidRPr="0098795D" w:rsidRDefault="00734AA2" w:rsidP="00734AA2">
      <w:pPr>
        <w:pStyle w:val="WorkshopText"/>
        <w:numPr>
          <w:ilvl w:val="0"/>
          <w:numId w:val="0"/>
        </w:numPr>
        <w:ind w:left="360" w:hanging="360"/>
        <w:rPr>
          <w:rFonts w:ascii="Arial" w:hAnsi="Arial" w:cs="Arial"/>
          <w:b/>
          <w:sz w:val="28"/>
          <w:szCs w:val="28"/>
        </w:rPr>
      </w:pPr>
    </w:p>
    <w:p w:rsidR="00734AA2" w:rsidRPr="0098795D" w:rsidRDefault="00734AA2" w:rsidP="00734AA2">
      <w:pPr>
        <w:pStyle w:val="WorkshopText"/>
        <w:numPr>
          <w:ilvl w:val="0"/>
          <w:numId w:val="0"/>
        </w:numPr>
        <w:ind w:left="360" w:hanging="360"/>
        <w:rPr>
          <w:rFonts w:ascii="Arial" w:hAnsi="Arial" w:cs="Arial"/>
          <w:b/>
          <w:sz w:val="28"/>
          <w:szCs w:val="28"/>
        </w:rPr>
      </w:pPr>
    </w:p>
    <w:p w:rsidR="00734AA2" w:rsidRPr="0098795D" w:rsidRDefault="00734AA2" w:rsidP="00734AA2">
      <w:pPr>
        <w:pStyle w:val="WorkshopText"/>
        <w:numPr>
          <w:ilvl w:val="0"/>
          <w:numId w:val="0"/>
        </w:numPr>
        <w:ind w:left="360" w:hanging="360"/>
        <w:rPr>
          <w:rFonts w:ascii="Arial" w:hAnsi="Arial" w:cs="Arial"/>
          <w:sz w:val="28"/>
          <w:szCs w:val="28"/>
        </w:rPr>
      </w:pPr>
      <w:r w:rsidRPr="0098795D">
        <w:rPr>
          <w:rFonts w:ascii="Arial" w:hAnsi="Arial" w:cs="Arial"/>
          <w:b/>
          <w:sz w:val="28"/>
          <w:szCs w:val="28"/>
        </w:rPr>
        <w:t xml:space="preserve">Walk in my shoes </w:t>
      </w:r>
    </w:p>
    <w:p w:rsidR="00734AA2" w:rsidRPr="0098795D" w:rsidRDefault="00734AA2" w:rsidP="00734AA2">
      <w:pPr>
        <w:pStyle w:val="PlainText"/>
        <w:rPr>
          <w:rFonts w:ascii="Arial" w:hAnsi="Arial" w:cs="Arial"/>
          <w:sz w:val="28"/>
          <w:szCs w:val="28"/>
          <w:lang w:val="en-CA"/>
        </w:rPr>
      </w:pPr>
    </w:p>
    <w:p w:rsidR="00734AA2" w:rsidRPr="0098795D" w:rsidRDefault="00734AA2" w:rsidP="00734AA2">
      <w:pPr>
        <w:pStyle w:val="PlainText"/>
        <w:jc w:val="both"/>
        <w:rPr>
          <w:rFonts w:ascii="Arial" w:hAnsi="Arial" w:cs="Arial"/>
          <w:sz w:val="28"/>
          <w:szCs w:val="28"/>
          <w:lang w:val="en-CA"/>
        </w:rPr>
      </w:pPr>
      <w:r w:rsidRPr="0098795D">
        <w:rPr>
          <w:rFonts w:ascii="Arial" w:hAnsi="Arial" w:cs="Arial"/>
          <w:sz w:val="28"/>
          <w:szCs w:val="28"/>
          <w:lang w:val="en-CA"/>
        </w:rPr>
        <w:t xml:space="preserve">It is a beautiful spring morning as you wake up, take a shower, dress and sit down to your breakfast. You glance outside and enjoy the tulips and daffodils growing below. It is a workday, but it’s very different than you might have expected because you are a heterosexual person living in a gay world. You are the minority. </w:t>
      </w:r>
    </w:p>
    <w:p w:rsidR="00734AA2" w:rsidRPr="0098795D" w:rsidRDefault="00734AA2" w:rsidP="00734AA2">
      <w:pPr>
        <w:pStyle w:val="PlainText"/>
        <w:jc w:val="both"/>
        <w:rPr>
          <w:rFonts w:ascii="Arial" w:hAnsi="Arial" w:cs="Arial"/>
          <w:sz w:val="28"/>
          <w:szCs w:val="28"/>
          <w:lang w:val="en-CA"/>
        </w:rPr>
      </w:pPr>
    </w:p>
    <w:p w:rsidR="00734AA2" w:rsidRPr="0098795D" w:rsidRDefault="00734AA2" w:rsidP="00734AA2">
      <w:pPr>
        <w:pStyle w:val="PlainText"/>
        <w:jc w:val="both"/>
        <w:rPr>
          <w:rFonts w:ascii="Arial" w:hAnsi="Arial" w:cs="Arial"/>
          <w:sz w:val="28"/>
          <w:szCs w:val="28"/>
          <w:lang w:val="en-CA"/>
        </w:rPr>
      </w:pPr>
      <w:r w:rsidRPr="0098795D">
        <w:rPr>
          <w:rFonts w:ascii="Arial" w:hAnsi="Arial" w:cs="Arial"/>
          <w:sz w:val="28"/>
          <w:szCs w:val="28"/>
          <w:lang w:val="en-CA"/>
        </w:rPr>
        <w:t>You don't feel any different and you wonder how your day will unfold.</w:t>
      </w:r>
      <w:r w:rsidR="00747C7A" w:rsidRPr="0098795D">
        <w:rPr>
          <w:rFonts w:ascii="Arial" w:hAnsi="Arial" w:cs="Arial"/>
          <w:sz w:val="28"/>
          <w:szCs w:val="28"/>
          <w:lang w:val="en-CA"/>
        </w:rPr>
        <w:t xml:space="preserve"> </w:t>
      </w:r>
      <w:r w:rsidRPr="0098795D">
        <w:rPr>
          <w:rFonts w:ascii="Arial" w:hAnsi="Arial" w:cs="Arial"/>
          <w:sz w:val="28"/>
          <w:szCs w:val="28"/>
          <w:lang w:val="en-CA"/>
        </w:rPr>
        <w:t xml:space="preserve">You glance at the morning newspaper and listen to the radio. It's almost time to go to work ... but wait ... a newspaper headline catches your eyes..."Straights to be granted equality rights, but no to marriage'. You shake your head, remembering how years ago your partner was once denied coverage under your benefits plan. Your eyes wander to advertising images ... two women models hold one another sensuously, displaying leather jackets on sale for half price. </w:t>
      </w:r>
    </w:p>
    <w:p w:rsidR="00734AA2" w:rsidRPr="0098795D" w:rsidRDefault="00734AA2" w:rsidP="00734AA2">
      <w:pPr>
        <w:pStyle w:val="PlainText"/>
        <w:jc w:val="both"/>
        <w:rPr>
          <w:rFonts w:ascii="Arial" w:hAnsi="Arial" w:cs="Arial"/>
          <w:sz w:val="28"/>
          <w:szCs w:val="28"/>
          <w:lang w:val="en-CA"/>
        </w:rPr>
      </w:pPr>
    </w:p>
    <w:p w:rsidR="00734AA2" w:rsidRPr="0098795D" w:rsidRDefault="00734AA2" w:rsidP="00734AA2">
      <w:pPr>
        <w:pStyle w:val="PlainText"/>
        <w:jc w:val="both"/>
        <w:rPr>
          <w:rFonts w:ascii="Arial" w:hAnsi="Arial" w:cs="Arial"/>
          <w:sz w:val="28"/>
          <w:szCs w:val="28"/>
          <w:lang w:val="en-CA"/>
        </w:rPr>
      </w:pPr>
      <w:r w:rsidRPr="0098795D">
        <w:rPr>
          <w:rFonts w:ascii="Arial" w:hAnsi="Arial" w:cs="Arial"/>
          <w:sz w:val="28"/>
          <w:szCs w:val="28"/>
          <w:lang w:val="en-CA"/>
        </w:rPr>
        <w:t>The comics tell of funny mishaps in a family of two men and their two children. You wonder how your own father is doing. He hasn't spoken to you in 10 years, since you first told him you were straight.</w:t>
      </w:r>
    </w:p>
    <w:p w:rsidR="00734AA2" w:rsidRPr="0098795D" w:rsidRDefault="00734AA2" w:rsidP="00734AA2">
      <w:pPr>
        <w:pStyle w:val="PlainText"/>
        <w:jc w:val="both"/>
        <w:rPr>
          <w:rFonts w:ascii="Arial" w:hAnsi="Arial" w:cs="Arial"/>
          <w:sz w:val="28"/>
          <w:szCs w:val="28"/>
          <w:lang w:val="en-CA"/>
        </w:rPr>
      </w:pPr>
    </w:p>
    <w:p w:rsidR="00734AA2" w:rsidRPr="0098795D" w:rsidRDefault="00734AA2" w:rsidP="00734AA2">
      <w:pPr>
        <w:pStyle w:val="PlainText"/>
        <w:jc w:val="both"/>
        <w:rPr>
          <w:rFonts w:ascii="Arial" w:hAnsi="Arial" w:cs="Arial"/>
          <w:sz w:val="28"/>
          <w:szCs w:val="28"/>
          <w:lang w:val="en-CA"/>
        </w:rPr>
      </w:pPr>
      <w:r w:rsidRPr="0098795D">
        <w:rPr>
          <w:rFonts w:ascii="Arial" w:hAnsi="Arial" w:cs="Arial"/>
          <w:sz w:val="28"/>
          <w:szCs w:val="28"/>
          <w:lang w:val="en-CA"/>
        </w:rPr>
        <w:t>You listen to the radio playing a hot new song about the love between two women and the distance that keeps them apart. A news report blames unchecked heterosexuality for a recent population explosion. You hear a car honking and grab your coat ... Your car pool has arrived and you leave for work.</w:t>
      </w:r>
    </w:p>
    <w:p w:rsidR="00734AA2" w:rsidRPr="0098795D" w:rsidRDefault="00734AA2" w:rsidP="00734AA2">
      <w:pPr>
        <w:pStyle w:val="PlainText"/>
        <w:jc w:val="both"/>
        <w:rPr>
          <w:rFonts w:ascii="Arial" w:hAnsi="Arial" w:cs="Arial"/>
          <w:sz w:val="28"/>
          <w:szCs w:val="28"/>
          <w:lang w:val="en-CA"/>
        </w:rPr>
      </w:pPr>
    </w:p>
    <w:p w:rsidR="00734AA2" w:rsidRPr="0098795D" w:rsidRDefault="00734AA2" w:rsidP="00734AA2">
      <w:pPr>
        <w:pStyle w:val="PlainText"/>
        <w:jc w:val="both"/>
        <w:rPr>
          <w:rFonts w:ascii="Arial" w:hAnsi="Arial" w:cs="Arial"/>
          <w:sz w:val="28"/>
          <w:szCs w:val="28"/>
          <w:lang w:val="en-CA"/>
        </w:rPr>
      </w:pPr>
      <w:r w:rsidRPr="0098795D">
        <w:rPr>
          <w:rFonts w:ascii="Arial" w:hAnsi="Arial" w:cs="Arial"/>
          <w:sz w:val="28"/>
          <w:szCs w:val="28"/>
          <w:lang w:val="en-CA"/>
        </w:rPr>
        <w:t xml:space="preserve">Everyone in the car is talking about their same sex spouses or their latest same sex love interest. This is the norm. No one is surprised and the </w:t>
      </w:r>
      <w:r w:rsidRPr="0098795D">
        <w:rPr>
          <w:rFonts w:ascii="Arial" w:hAnsi="Arial" w:cs="Arial"/>
          <w:sz w:val="28"/>
          <w:szCs w:val="28"/>
          <w:lang w:val="en-CA"/>
        </w:rPr>
        <w:lastRenderedPageBreak/>
        <w:t>conversation continues. You want to share your own story but you can't - you are heterosexual. You are afraid of how your colleagues will react. You look outside the car window and see men together and women together, some walking hand-in-hand, some kissing each other goodbye.</w:t>
      </w:r>
    </w:p>
    <w:p w:rsidR="00734AA2" w:rsidRPr="0098795D" w:rsidRDefault="00734AA2" w:rsidP="00734AA2">
      <w:pPr>
        <w:pStyle w:val="PlainText"/>
        <w:jc w:val="both"/>
        <w:rPr>
          <w:rFonts w:ascii="Arial" w:hAnsi="Arial" w:cs="Arial"/>
          <w:sz w:val="28"/>
          <w:szCs w:val="28"/>
          <w:lang w:val="en-CA"/>
        </w:rPr>
      </w:pPr>
    </w:p>
    <w:p w:rsidR="00734AA2" w:rsidRPr="0098795D" w:rsidRDefault="00734AA2" w:rsidP="00734AA2">
      <w:pPr>
        <w:pStyle w:val="PlainText"/>
        <w:jc w:val="both"/>
        <w:rPr>
          <w:rFonts w:ascii="Arial" w:hAnsi="Arial" w:cs="Arial"/>
          <w:sz w:val="28"/>
          <w:szCs w:val="28"/>
          <w:lang w:val="en-CA"/>
        </w:rPr>
      </w:pPr>
      <w:r w:rsidRPr="0098795D">
        <w:rPr>
          <w:rFonts w:ascii="Arial" w:hAnsi="Arial" w:cs="Arial"/>
          <w:sz w:val="28"/>
          <w:szCs w:val="28"/>
          <w:lang w:val="en-CA"/>
        </w:rPr>
        <w:t>You arrive at work and go to the coffee room. Someone has stuck a notice on the union bulletin board announcing the upcoming wedding of two women who work across the hall. There’s also a flyer for the union dance. Suppose you and your partner went to the dance. How would it feel to be the only straight couple there?</w:t>
      </w:r>
    </w:p>
    <w:p w:rsidR="00734AA2" w:rsidRPr="0098795D" w:rsidRDefault="00734AA2" w:rsidP="00734AA2">
      <w:pPr>
        <w:pStyle w:val="PlainText"/>
        <w:jc w:val="both"/>
        <w:rPr>
          <w:rFonts w:ascii="Arial" w:hAnsi="Arial" w:cs="Arial"/>
          <w:sz w:val="28"/>
          <w:szCs w:val="28"/>
          <w:lang w:val="en-CA"/>
        </w:rPr>
      </w:pPr>
    </w:p>
    <w:p w:rsidR="00734AA2" w:rsidRPr="0098795D" w:rsidRDefault="00734AA2" w:rsidP="00734AA2">
      <w:pPr>
        <w:pStyle w:val="PlainText"/>
        <w:jc w:val="both"/>
        <w:rPr>
          <w:rFonts w:ascii="Arial" w:hAnsi="Arial" w:cs="Arial"/>
          <w:sz w:val="28"/>
          <w:szCs w:val="28"/>
          <w:lang w:val="en-CA"/>
        </w:rPr>
      </w:pPr>
      <w:r w:rsidRPr="0098795D">
        <w:rPr>
          <w:rFonts w:ascii="Arial" w:hAnsi="Arial" w:cs="Arial"/>
          <w:sz w:val="28"/>
          <w:szCs w:val="28"/>
          <w:lang w:val="en-CA"/>
        </w:rPr>
        <w:t>As you think about this, you overhear laughter as the latest heterosexual joke is shared. Then you overhear somebody make a remark about your sexual orientation to the new person in the office. Great, now she knows too, before you got a chance to speak to her.</w:t>
      </w:r>
    </w:p>
    <w:p w:rsidR="00734AA2" w:rsidRPr="0098795D" w:rsidRDefault="00734AA2" w:rsidP="00734AA2">
      <w:pPr>
        <w:pStyle w:val="PlainText"/>
        <w:jc w:val="both"/>
        <w:rPr>
          <w:rFonts w:ascii="Arial" w:hAnsi="Arial" w:cs="Arial"/>
          <w:sz w:val="28"/>
          <w:szCs w:val="28"/>
          <w:lang w:val="en-CA"/>
        </w:rPr>
      </w:pPr>
    </w:p>
    <w:p w:rsidR="00734AA2" w:rsidRPr="0098795D" w:rsidRDefault="00734AA2" w:rsidP="00734AA2">
      <w:pPr>
        <w:pStyle w:val="PlainText"/>
        <w:jc w:val="both"/>
        <w:rPr>
          <w:rFonts w:ascii="Arial" w:hAnsi="Arial" w:cs="Arial"/>
          <w:sz w:val="28"/>
          <w:szCs w:val="28"/>
          <w:lang w:val="en-CA"/>
        </w:rPr>
      </w:pPr>
      <w:r w:rsidRPr="0098795D">
        <w:rPr>
          <w:rFonts w:ascii="Arial" w:hAnsi="Arial" w:cs="Arial"/>
          <w:sz w:val="28"/>
          <w:szCs w:val="28"/>
          <w:lang w:val="en-CA"/>
        </w:rPr>
        <w:t>You leave the coffee room and go to your desk with a knot in your stomach and feeling very alone. You wonder if you should have said something about that offensive joke, and the insulting remark. You think about whether it’s worth approaching the union about the poisonous work environment.</w:t>
      </w:r>
    </w:p>
    <w:p w:rsidR="00734AA2" w:rsidRPr="0098795D" w:rsidRDefault="00734AA2" w:rsidP="00734AA2">
      <w:pPr>
        <w:pStyle w:val="PlainText"/>
        <w:jc w:val="both"/>
        <w:rPr>
          <w:rFonts w:ascii="Arial" w:hAnsi="Arial" w:cs="Arial"/>
          <w:sz w:val="28"/>
          <w:szCs w:val="28"/>
          <w:lang w:val="en-CA"/>
        </w:rPr>
      </w:pPr>
    </w:p>
    <w:p w:rsidR="00734AA2" w:rsidRPr="0098795D" w:rsidRDefault="00734AA2" w:rsidP="00734AA2">
      <w:pPr>
        <w:pStyle w:val="PlainText"/>
        <w:jc w:val="both"/>
        <w:rPr>
          <w:rFonts w:ascii="Arial" w:hAnsi="Arial" w:cs="Arial"/>
          <w:sz w:val="28"/>
          <w:szCs w:val="28"/>
          <w:lang w:val="en-CA"/>
        </w:rPr>
      </w:pPr>
      <w:r w:rsidRPr="0098795D">
        <w:rPr>
          <w:rFonts w:ascii="Arial" w:hAnsi="Arial" w:cs="Arial"/>
          <w:sz w:val="28"/>
          <w:szCs w:val="28"/>
          <w:lang w:val="en-CA"/>
        </w:rPr>
        <w:t>You look out the window at the bright sunny day outside, wondering how you’ll get through the rest of the day.</w:t>
      </w:r>
    </w:p>
    <w:p w:rsidR="00734AA2" w:rsidRPr="0098795D" w:rsidRDefault="00734AA2" w:rsidP="00734AA2">
      <w:pPr>
        <w:pStyle w:val="PlainText"/>
        <w:jc w:val="both"/>
        <w:rPr>
          <w:rFonts w:ascii="Arial" w:hAnsi="Arial" w:cs="Arial"/>
          <w:sz w:val="28"/>
          <w:szCs w:val="28"/>
          <w:lang w:val="en-CA"/>
        </w:rPr>
      </w:pPr>
    </w:p>
    <w:p w:rsidR="00734AA2" w:rsidRPr="0098795D" w:rsidRDefault="00734AA2" w:rsidP="00734AA2">
      <w:pPr>
        <w:pStyle w:val="ListParagraph"/>
        <w:ind w:left="0"/>
        <w:jc w:val="right"/>
        <w:rPr>
          <w:b/>
          <w:sz w:val="28"/>
          <w:szCs w:val="28"/>
        </w:rPr>
      </w:pPr>
      <w:r w:rsidRPr="0098795D">
        <w:rPr>
          <w:b/>
          <w:sz w:val="28"/>
          <w:szCs w:val="28"/>
        </w:rPr>
        <w:t>THE END</w:t>
      </w:r>
    </w:p>
    <w:p w:rsidR="00734AA2" w:rsidRPr="0098795D" w:rsidRDefault="00734AA2" w:rsidP="00734AA2">
      <w:pPr>
        <w:pStyle w:val="WorkshopText"/>
        <w:numPr>
          <w:ilvl w:val="0"/>
          <w:numId w:val="0"/>
        </w:numPr>
        <w:rPr>
          <w:rFonts w:ascii="Arial" w:hAnsi="Arial" w:cs="Arial"/>
          <w:b/>
          <w:sz w:val="28"/>
          <w:szCs w:val="28"/>
        </w:rPr>
      </w:pPr>
    </w:p>
    <w:p w:rsidR="00734AA2" w:rsidRPr="0098795D" w:rsidRDefault="00734AA2" w:rsidP="00734AA2">
      <w:pPr>
        <w:pStyle w:val="WorkshopText"/>
        <w:numPr>
          <w:ilvl w:val="0"/>
          <w:numId w:val="0"/>
        </w:numPr>
        <w:rPr>
          <w:rFonts w:ascii="Arial" w:hAnsi="Arial" w:cs="Arial"/>
          <w:b/>
          <w:sz w:val="28"/>
          <w:szCs w:val="28"/>
        </w:rPr>
      </w:pPr>
    </w:p>
    <w:p w:rsidR="00734AA2" w:rsidRPr="0098795D" w:rsidRDefault="00734AA2" w:rsidP="00734AA2">
      <w:pPr>
        <w:pStyle w:val="WorkshopText"/>
        <w:numPr>
          <w:ilvl w:val="0"/>
          <w:numId w:val="0"/>
        </w:numPr>
        <w:rPr>
          <w:rFonts w:ascii="Arial" w:hAnsi="Arial" w:cs="Arial"/>
          <w:sz w:val="28"/>
          <w:szCs w:val="28"/>
        </w:rPr>
      </w:pPr>
      <w:r w:rsidRPr="0098795D">
        <w:rPr>
          <w:rFonts w:ascii="Arial" w:hAnsi="Arial" w:cs="Arial"/>
          <w:sz w:val="28"/>
          <w:szCs w:val="28"/>
        </w:rPr>
        <w:t>Next, debrief the visualization by asking the following questions:</w:t>
      </w:r>
    </w:p>
    <w:p w:rsidR="00734AA2" w:rsidRPr="0098795D" w:rsidRDefault="00734AA2" w:rsidP="00734AA2">
      <w:pPr>
        <w:pStyle w:val="PlainText"/>
        <w:rPr>
          <w:rFonts w:ascii="Arial" w:hAnsi="Arial" w:cs="Arial"/>
          <w:bCs/>
          <w:sz w:val="28"/>
          <w:szCs w:val="28"/>
          <w:lang w:val="en-CA"/>
        </w:rPr>
      </w:pPr>
    </w:p>
    <w:p w:rsidR="00734AA2" w:rsidRPr="0098795D" w:rsidRDefault="00734AA2" w:rsidP="00734AA2">
      <w:pPr>
        <w:pStyle w:val="PlainText"/>
        <w:numPr>
          <w:ilvl w:val="0"/>
          <w:numId w:val="34"/>
        </w:numPr>
        <w:rPr>
          <w:rFonts w:ascii="Arial" w:hAnsi="Arial" w:cs="Arial"/>
          <w:sz w:val="28"/>
          <w:szCs w:val="28"/>
          <w:lang w:val="en-CA"/>
        </w:rPr>
      </w:pPr>
      <w:r w:rsidRPr="0098795D">
        <w:rPr>
          <w:rFonts w:ascii="Arial" w:hAnsi="Arial" w:cs="Arial"/>
          <w:sz w:val="28"/>
          <w:szCs w:val="28"/>
          <w:lang w:val="en-CA"/>
        </w:rPr>
        <w:t>How did you feel as you visualized this scene?</w:t>
      </w:r>
      <w:r w:rsidR="00747C7A" w:rsidRPr="0098795D">
        <w:rPr>
          <w:rFonts w:ascii="Arial" w:hAnsi="Arial" w:cs="Arial"/>
          <w:sz w:val="28"/>
          <w:szCs w:val="28"/>
          <w:lang w:val="en-CA"/>
        </w:rPr>
        <w:t xml:space="preserve"> </w:t>
      </w:r>
    </w:p>
    <w:p w:rsidR="00734AA2" w:rsidRPr="0098795D" w:rsidRDefault="00734AA2" w:rsidP="00734AA2">
      <w:pPr>
        <w:pStyle w:val="PlainText"/>
        <w:numPr>
          <w:ilvl w:val="0"/>
          <w:numId w:val="34"/>
        </w:numPr>
        <w:rPr>
          <w:rFonts w:ascii="Arial" w:hAnsi="Arial" w:cs="Arial"/>
          <w:sz w:val="28"/>
          <w:szCs w:val="28"/>
          <w:lang w:val="en-CA"/>
        </w:rPr>
      </w:pPr>
      <w:r w:rsidRPr="0098795D">
        <w:rPr>
          <w:rFonts w:ascii="Arial" w:hAnsi="Arial" w:cs="Arial"/>
          <w:sz w:val="28"/>
          <w:szCs w:val="28"/>
          <w:lang w:val="en-CA"/>
        </w:rPr>
        <w:t>Were you surprised by any reactions you had to this visualization?</w:t>
      </w:r>
    </w:p>
    <w:p w:rsidR="00734AA2" w:rsidRPr="0098795D" w:rsidRDefault="00734AA2" w:rsidP="00734AA2">
      <w:pPr>
        <w:pStyle w:val="PlainText"/>
        <w:numPr>
          <w:ilvl w:val="0"/>
          <w:numId w:val="34"/>
        </w:numPr>
        <w:rPr>
          <w:rFonts w:ascii="Arial" w:hAnsi="Arial" w:cs="Arial"/>
          <w:sz w:val="28"/>
          <w:szCs w:val="28"/>
          <w:lang w:val="en-CA"/>
        </w:rPr>
      </w:pPr>
      <w:r w:rsidRPr="0098795D">
        <w:rPr>
          <w:rFonts w:ascii="Arial" w:hAnsi="Arial" w:cs="Arial"/>
          <w:sz w:val="28"/>
          <w:szCs w:val="28"/>
          <w:lang w:val="en-CA"/>
        </w:rPr>
        <w:t>Can you think of a time when you felt excluded for whatever reason? How did you feel?</w:t>
      </w:r>
    </w:p>
    <w:p w:rsidR="00734AA2" w:rsidRPr="0098795D" w:rsidRDefault="00734AA2" w:rsidP="00734AA2">
      <w:pPr>
        <w:pStyle w:val="PlainText"/>
        <w:numPr>
          <w:ilvl w:val="0"/>
          <w:numId w:val="34"/>
        </w:numPr>
        <w:rPr>
          <w:rFonts w:ascii="Arial" w:hAnsi="Arial" w:cs="Arial"/>
          <w:sz w:val="28"/>
          <w:szCs w:val="28"/>
          <w:lang w:val="en-CA"/>
        </w:rPr>
      </w:pPr>
      <w:r w:rsidRPr="0098795D">
        <w:rPr>
          <w:rFonts w:ascii="Arial" w:hAnsi="Arial" w:cs="Arial"/>
          <w:sz w:val="28"/>
          <w:szCs w:val="28"/>
        </w:rPr>
        <w:t>Does the scenario that I read represent an ideal world? Why or why not?</w:t>
      </w:r>
    </w:p>
    <w:p w:rsidR="00734AA2" w:rsidRPr="0098795D" w:rsidRDefault="00734AA2" w:rsidP="00734AA2">
      <w:pPr>
        <w:pStyle w:val="WorkshopText"/>
        <w:numPr>
          <w:ilvl w:val="0"/>
          <w:numId w:val="0"/>
        </w:numPr>
        <w:ind w:left="360" w:hanging="360"/>
        <w:rPr>
          <w:rFonts w:ascii="Arial" w:hAnsi="Arial" w:cs="Arial"/>
          <w:b/>
          <w:sz w:val="28"/>
          <w:szCs w:val="28"/>
        </w:rPr>
      </w:pPr>
    </w:p>
    <w:p w:rsidR="00734AA2" w:rsidRPr="0098795D" w:rsidRDefault="00734AA2" w:rsidP="00734AA2">
      <w:pPr>
        <w:pStyle w:val="WorkshopText"/>
        <w:numPr>
          <w:ilvl w:val="0"/>
          <w:numId w:val="0"/>
        </w:numPr>
        <w:rPr>
          <w:rFonts w:ascii="Arial" w:hAnsi="Arial" w:cs="Arial"/>
          <w:sz w:val="28"/>
          <w:szCs w:val="28"/>
        </w:rPr>
      </w:pPr>
      <w:r w:rsidRPr="0098795D">
        <w:rPr>
          <w:rFonts w:ascii="Arial" w:hAnsi="Arial" w:cs="Arial"/>
          <w:sz w:val="28"/>
          <w:szCs w:val="28"/>
        </w:rPr>
        <w:t>Points to cover:</w:t>
      </w:r>
    </w:p>
    <w:p w:rsidR="00734AA2" w:rsidRPr="0098795D" w:rsidRDefault="00734AA2" w:rsidP="00734AA2">
      <w:pPr>
        <w:pStyle w:val="WorkshopText"/>
        <w:numPr>
          <w:ilvl w:val="0"/>
          <w:numId w:val="0"/>
        </w:numPr>
        <w:rPr>
          <w:rFonts w:ascii="Arial" w:hAnsi="Arial" w:cs="Arial"/>
          <w:sz w:val="28"/>
          <w:szCs w:val="28"/>
        </w:rPr>
      </w:pPr>
    </w:p>
    <w:p w:rsidR="00734AA2" w:rsidRPr="0098795D" w:rsidRDefault="00734AA2" w:rsidP="00734AA2">
      <w:pPr>
        <w:pStyle w:val="WorkshopText"/>
        <w:numPr>
          <w:ilvl w:val="0"/>
          <w:numId w:val="34"/>
        </w:numPr>
        <w:rPr>
          <w:rFonts w:ascii="Arial" w:hAnsi="Arial" w:cs="Arial"/>
          <w:sz w:val="28"/>
          <w:szCs w:val="28"/>
        </w:rPr>
      </w:pPr>
      <w:r w:rsidRPr="0098795D">
        <w:rPr>
          <w:rFonts w:ascii="Arial" w:hAnsi="Arial" w:cs="Arial"/>
          <w:sz w:val="28"/>
          <w:szCs w:val="28"/>
        </w:rPr>
        <w:lastRenderedPageBreak/>
        <w:t>The norm for G</w:t>
      </w:r>
      <w:r w:rsidR="00D52805" w:rsidRPr="0098795D">
        <w:rPr>
          <w:rFonts w:ascii="Arial" w:hAnsi="Arial" w:cs="Arial"/>
          <w:sz w:val="28"/>
          <w:szCs w:val="28"/>
        </w:rPr>
        <w:t>L</w:t>
      </w:r>
      <w:r w:rsidRPr="0098795D">
        <w:rPr>
          <w:rFonts w:ascii="Arial" w:hAnsi="Arial" w:cs="Arial"/>
          <w:sz w:val="28"/>
          <w:szCs w:val="28"/>
        </w:rPr>
        <w:t>B</w:t>
      </w:r>
      <w:r w:rsidR="00D52805" w:rsidRPr="0098795D">
        <w:rPr>
          <w:rFonts w:ascii="Arial" w:hAnsi="Arial" w:cs="Arial"/>
          <w:sz w:val="28"/>
          <w:szCs w:val="28"/>
        </w:rPr>
        <w:t xml:space="preserve"> </w:t>
      </w:r>
      <w:r w:rsidRPr="0098795D">
        <w:rPr>
          <w:rFonts w:ascii="Arial" w:hAnsi="Arial" w:cs="Arial"/>
          <w:sz w:val="28"/>
          <w:szCs w:val="28"/>
        </w:rPr>
        <w:t>people is invisibility and marginalization.</w:t>
      </w:r>
      <w:r w:rsidR="00747C7A" w:rsidRPr="0098795D">
        <w:rPr>
          <w:rFonts w:ascii="Arial" w:hAnsi="Arial" w:cs="Arial"/>
          <w:sz w:val="28"/>
          <w:szCs w:val="28"/>
        </w:rPr>
        <w:t xml:space="preserve"> </w:t>
      </w:r>
      <w:r w:rsidR="00D52805" w:rsidRPr="0098795D">
        <w:rPr>
          <w:rFonts w:ascii="Arial" w:hAnsi="Arial" w:cs="Arial"/>
          <w:sz w:val="28"/>
          <w:szCs w:val="28"/>
        </w:rPr>
        <w:t xml:space="preserve">Being </w:t>
      </w:r>
      <w:r w:rsidRPr="0098795D">
        <w:rPr>
          <w:rFonts w:ascii="Arial" w:hAnsi="Arial" w:cs="Arial"/>
          <w:sz w:val="28"/>
          <w:szCs w:val="28"/>
        </w:rPr>
        <w:t>G</w:t>
      </w:r>
      <w:r w:rsidR="00D52805" w:rsidRPr="0098795D">
        <w:rPr>
          <w:rFonts w:ascii="Arial" w:hAnsi="Arial" w:cs="Arial"/>
          <w:sz w:val="28"/>
          <w:szCs w:val="28"/>
        </w:rPr>
        <w:t>L</w:t>
      </w:r>
      <w:r w:rsidRPr="0098795D">
        <w:rPr>
          <w:rFonts w:ascii="Arial" w:hAnsi="Arial" w:cs="Arial"/>
          <w:sz w:val="28"/>
          <w:szCs w:val="28"/>
        </w:rPr>
        <w:t>B</w:t>
      </w:r>
      <w:r w:rsidR="00D52805" w:rsidRPr="0098795D">
        <w:rPr>
          <w:rFonts w:ascii="Arial" w:hAnsi="Arial" w:cs="Arial"/>
          <w:sz w:val="28"/>
          <w:szCs w:val="28"/>
        </w:rPr>
        <w:t xml:space="preserve"> </w:t>
      </w:r>
      <w:r w:rsidRPr="0098795D">
        <w:rPr>
          <w:rFonts w:ascii="Arial" w:hAnsi="Arial" w:cs="Arial"/>
          <w:sz w:val="28"/>
          <w:szCs w:val="28"/>
        </w:rPr>
        <w:t xml:space="preserve">means living this scene 24 hours a day, seven days a week. </w:t>
      </w:r>
    </w:p>
    <w:p w:rsidR="00734AA2" w:rsidRPr="0098795D" w:rsidRDefault="00734AA2" w:rsidP="00734AA2">
      <w:pPr>
        <w:pStyle w:val="WorkshopText"/>
        <w:numPr>
          <w:ilvl w:val="0"/>
          <w:numId w:val="0"/>
        </w:numPr>
        <w:rPr>
          <w:rFonts w:ascii="Arial" w:hAnsi="Arial" w:cs="Arial"/>
          <w:sz w:val="28"/>
          <w:szCs w:val="28"/>
        </w:rPr>
      </w:pPr>
    </w:p>
    <w:p w:rsidR="00734AA2" w:rsidRPr="0098795D" w:rsidRDefault="00734AA2" w:rsidP="00734AA2">
      <w:pPr>
        <w:pStyle w:val="WorkshopText"/>
        <w:numPr>
          <w:ilvl w:val="0"/>
          <w:numId w:val="34"/>
        </w:numPr>
        <w:rPr>
          <w:rFonts w:ascii="Arial" w:hAnsi="Arial" w:cs="Arial"/>
          <w:sz w:val="28"/>
          <w:szCs w:val="28"/>
        </w:rPr>
      </w:pPr>
      <w:r w:rsidRPr="0098795D">
        <w:rPr>
          <w:rFonts w:ascii="Arial" w:hAnsi="Arial" w:cs="Arial"/>
          <w:sz w:val="28"/>
          <w:szCs w:val="28"/>
        </w:rPr>
        <w:t>Some media outlets have started to portray G</w:t>
      </w:r>
      <w:r w:rsidR="00D52805" w:rsidRPr="0098795D">
        <w:rPr>
          <w:rFonts w:ascii="Arial" w:hAnsi="Arial" w:cs="Arial"/>
          <w:sz w:val="28"/>
          <w:szCs w:val="28"/>
        </w:rPr>
        <w:t>L</w:t>
      </w:r>
      <w:r w:rsidRPr="0098795D">
        <w:rPr>
          <w:rFonts w:ascii="Arial" w:hAnsi="Arial" w:cs="Arial"/>
          <w:sz w:val="28"/>
          <w:szCs w:val="28"/>
        </w:rPr>
        <w:t>B people in a positive light; however, there is still a long way to go.</w:t>
      </w:r>
    </w:p>
    <w:p w:rsidR="00734AA2" w:rsidRPr="0098795D" w:rsidRDefault="00734AA2" w:rsidP="00734AA2">
      <w:pPr>
        <w:pStyle w:val="ListParagraph"/>
        <w:rPr>
          <w:sz w:val="28"/>
          <w:szCs w:val="28"/>
        </w:rPr>
      </w:pPr>
    </w:p>
    <w:p w:rsidR="00734AA2" w:rsidRPr="0098795D" w:rsidRDefault="00734AA2" w:rsidP="00734AA2">
      <w:pPr>
        <w:pStyle w:val="WorkshopText"/>
        <w:numPr>
          <w:ilvl w:val="0"/>
          <w:numId w:val="34"/>
        </w:numPr>
        <w:rPr>
          <w:rFonts w:ascii="Arial" w:hAnsi="Arial" w:cs="Arial"/>
          <w:sz w:val="28"/>
          <w:szCs w:val="28"/>
        </w:rPr>
      </w:pPr>
      <w:r w:rsidRPr="0098795D">
        <w:rPr>
          <w:rFonts w:ascii="Arial" w:hAnsi="Arial" w:cs="Arial"/>
          <w:sz w:val="28"/>
          <w:szCs w:val="28"/>
        </w:rPr>
        <w:t>Gay and lesbian relationships are not validated and supported.</w:t>
      </w:r>
      <w:r w:rsidR="00747C7A" w:rsidRPr="0098795D">
        <w:rPr>
          <w:rFonts w:ascii="Arial" w:hAnsi="Arial" w:cs="Arial"/>
          <w:sz w:val="28"/>
          <w:szCs w:val="28"/>
        </w:rPr>
        <w:t xml:space="preserve"> </w:t>
      </w:r>
      <w:r w:rsidRPr="0098795D">
        <w:rPr>
          <w:rFonts w:ascii="Arial" w:hAnsi="Arial" w:cs="Arial"/>
          <w:sz w:val="28"/>
          <w:szCs w:val="28"/>
        </w:rPr>
        <w:t>They do not have the same “social” rights as straight people (like holding hands in public).</w:t>
      </w:r>
      <w:r w:rsidR="00747C7A" w:rsidRPr="0098795D">
        <w:rPr>
          <w:rFonts w:ascii="Arial" w:hAnsi="Arial" w:cs="Arial"/>
          <w:sz w:val="28"/>
          <w:szCs w:val="28"/>
        </w:rPr>
        <w:t xml:space="preserve"> </w:t>
      </w:r>
    </w:p>
    <w:p w:rsidR="00734AA2" w:rsidRPr="0098795D" w:rsidRDefault="00734AA2" w:rsidP="00734AA2">
      <w:pPr>
        <w:pStyle w:val="ListParagraph"/>
        <w:rPr>
          <w:sz w:val="28"/>
          <w:szCs w:val="28"/>
        </w:rPr>
      </w:pPr>
    </w:p>
    <w:p w:rsidR="00734AA2" w:rsidRPr="0098795D" w:rsidRDefault="00734AA2" w:rsidP="000F2F13">
      <w:pPr>
        <w:pStyle w:val="WorkshopText"/>
        <w:numPr>
          <w:ilvl w:val="0"/>
          <w:numId w:val="34"/>
        </w:numPr>
        <w:rPr>
          <w:rFonts w:ascii="Arial" w:hAnsi="Arial" w:cs="Arial"/>
          <w:sz w:val="28"/>
          <w:szCs w:val="28"/>
        </w:rPr>
      </w:pPr>
      <w:r w:rsidRPr="0098795D">
        <w:rPr>
          <w:rFonts w:ascii="Arial" w:hAnsi="Arial" w:cs="Arial"/>
          <w:sz w:val="28"/>
          <w:szCs w:val="28"/>
        </w:rPr>
        <w:t>The text we just read creates a visualization for straight participants. Anyone in the room who is gay, lesbian or bisexual knows better than anyone about what that experience feels like.</w:t>
      </w:r>
    </w:p>
    <w:sectPr w:rsidR="00734AA2" w:rsidRPr="0098795D" w:rsidSect="003D0132">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F13" w:rsidRDefault="000F2F13" w:rsidP="009D6744">
      <w:pPr>
        <w:spacing w:after="0" w:line="240" w:lineRule="auto"/>
      </w:pPr>
      <w:r>
        <w:separator/>
      </w:r>
    </w:p>
  </w:endnote>
  <w:endnote w:type="continuationSeparator" w:id="0">
    <w:p w:rsidR="000F2F13" w:rsidRDefault="000F2F13" w:rsidP="009D6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A76" w:rsidRDefault="00571A76">
    <w:pPr>
      <w:pStyle w:val="Footer"/>
    </w:pPr>
  </w:p>
  <w:p w:rsidR="000F2F13" w:rsidRDefault="000F2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F13" w:rsidRDefault="000F2F13" w:rsidP="009D6744">
      <w:pPr>
        <w:spacing w:after="0" w:line="240" w:lineRule="auto"/>
      </w:pPr>
      <w:r>
        <w:separator/>
      </w:r>
    </w:p>
  </w:footnote>
  <w:footnote w:type="continuationSeparator" w:id="0">
    <w:p w:rsidR="000F2F13" w:rsidRDefault="000F2F13" w:rsidP="009D6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C2" w:rsidRPr="00C8041C" w:rsidRDefault="00022DC2" w:rsidP="00022DC2">
    <w:pPr>
      <w:ind w:right="-900"/>
      <w:rPr>
        <w:b/>
      </w:rPr>
    </w:pPr>
    <w:r>
      <w:rPr>
        <w:b/>
        <w:noProof/>
        <w:szCs w:val="20"/>
        <w:lang w:eastAsia="en-CA"/>
      </w:rPr>
      <mc:AlternateContent>
        <mc:Choice Requires="wps">
          <w:drawing>
            <wp:anchor distT="0" distB="0" distL="114300" distR="114300" simplePos="0" relativeHeight="251661312" behindDoc="0" locked="0" layoutInCell="1" allowOverlap="1" wp14:anchorId="2D460721" wp14:editId="728C4A3D">
              <wp:simplePos x="0" y="0"/>
              <wp:positionH relativeFrom="column">
                <wp:posOffset>47625</wp:posOffset>
              </wp:positionH>
              <wp:positionV relativeFrom="paragraph">
                <wp:posOffset>455295</wp:posOffset>
              </wp:positionV>
              <wp:extent cx="5181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9685C" id="Straight Connector 6"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35.85pt" to="411.7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"/>
          </w:pict>
        </mc:Fallback>
      </mc:AlternateContent>
    </w:r>
    <w:r>
      <w:rPr>
        <w:b/>
        <w:noProof/>
        <w:szCs w:val="20"/>
        <w:lang w:eastAsia="en-CA"/>
      </w:rPr>
      <mc:AlternateContent>
        <mc:Choice Requires="wps">
          <w:drawing>
            <wp:anchor distT="0" distB="0" distL="114300" distR="114300" simplePos="0" relativeHeight="251662336" behindDoc="0" locked="0" layoutInCell="1" allowOverlap="1" wp14:anchorId="0373463B" wp14:editId="7859F2C3">
              <wp:simplePos x="0" y="0"/>
              <wp:positionH relativeFrom="margin">
                <wp:align>right</wp:align>
              </wp:positionH>
              <wp:positionV relativeFrom="paragraph">
                <wp:posOffset>464820</wp:posOffset>
              </wp:positionV>
              <wp:extent cx="3238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4AFA7" id="Straight Connector 7"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25.7pt,36.6pt" to="-.2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P6v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">
              <w10:wrap anchorx="margin"/>
            </v:line>
          </w:pict>
        </mc:Fallback>
      </mc:AlternateContent>
    </w:r>
    <w:r>
      <w:rPr>
        <w:b/>
        <w:noProof/>
        <w:szCs w:val="20"/>
        <w:lang w:eastAsia="en-CA"/>
      </w:rPr>
      <mc:AlternateContent>
        <mc:Choice Requires="wps">
          <w:drawing>
            <wp:anchor distT="0" distB="0" distL="114300" distR="114300" simplePos="0" relativeHeight="251660288" behindDoc="0" locked="0" layoutInCell="1" allowOverlap="1" wp14:anchorId="2DC31EEC" wp14:editId="318615C8">
              <wp:simplePos x="0" y="0"/>
              <wp:positionH relativeFrom="column">
                <wp:posOffset>5352415</wp:posOffset>
              </wp:positionH>
              <wp:positionV relativeFrom="paragraph">
                <wp:posOffset>-1905</wp:posOffset>
              </wp:positionV>
              <wp:extent cx="523875" cy="5416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DC2" w:rsidRPr="00DF1308" w:rsidRDefault="00022DC2" w:rsidP="00022DC2">
                          <w:pPr>
                            <w:rPr>
                              <w:sz w:val="16"/>
                            </w:rPr>
                          </w:pPr>
                        </w:p>
                        <w:p w:rsidR="00022DC2" w:rsidRPr="00172644" w:rsidRDefault="00022DC2" w:rsidP="00022DC2">
                          <w:pPr>
                            <w:spacing w:before="120"/>
                            <w:jc w:val="right"/>
                            <w:rPr>
                              <w:rFonts w:ascii="Verdana" w:hAnsi="Verdana"/>
                              <w:sz w:val="16"/>
                            </w:rPr>
                          </w:pPr>
                          <w:r w:rsidRPr="00172644">
                            <w:rPr>
                              <w:sz w:val="16"/>
                            </w:rPr>
                            <w:t xml:space="preserve">   </w:t>
                          </w:r>
                          <w:r w:rsidRPr="00172644">
                            <w:rPr>
                              <w:sz w:val="16"/>
                            </w:rPr>
                            <w:fldChar w:fldCharType="begin"/>
                          </w:r>
                          <w:r w:rsidRPr="00172644">
                            <w:rPr>
                              <w:rFonts w:ascii="Verdana" w:hAnsi="Verdana"/>
                              <w:sz w:val="16"/>
                            </w:rPr>
                            <w:instrText xml:space="preserve"> PAGE </w:instrText>
                          </w:r>
                          <w:r w:rsidRPr="00172644">
                            <w:rPr>
                              <w:sz w:val="16"/>
                            </w:rPr>
                            <w:fldChar w:fldCharType="separate"/>
                          </w:r>
                          <w:r w:rsidR="00E56548">
                            <w:rPr>
                              <w:rFonts w:ascii="Verdana" w:hAnsi="Verdana"/>
                              <w:noProof/>
                              <w:sz w:val="16"/>
                            </w:rPr>
                            <w:t>22</w:t>
                          </w:r>
                          <w:r w:rsidRPr="00172644">
                            <w:rPr>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31EEC" id="_x0000_t202" coordsize="21600,21600" o:spt="202" path="m,l,21600r21600,l21600,xe">
              <v:stroke joinstyle="miter"/>
              <v:path gradientshapeok="t" o:connecttype="rect"/>
            </v:shapetype>
            <v:shape id="Text Box 4" o:spid="_x0000_s1027" type="#_x0000_t202" style="position:absolute;margin-left:421.45pt;margin-top:-.15pt;width:41.25pt;height:4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86mtAIAALg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" filled="f" stroked="f">
              <v:textbox>
                <w:txbxContent>
                  <w:p w:rsidR="00022DC2" w:rsidRPr="00DF1308" w:rsidRDefault="00022DC2" w:rsidP="00022DC2">
                    <w:pPr>
                      <w:rPr>
                        <w:sz w:val="16"/>
                      </w:rPr>
                    </w:pPr>
                  </w:p>
                  <w:p w:rsidR="00022DC2" w:rsidRPr="00172644" w:rsidRDefault="00022DC2" w:rsidP="00022DC2">
                    <w:pPr>
                      <w:spacing w:before="120"/>
                      <w:jc w:val="right"/>
                      <w:rPr>
                        <w:rFonts w:ascii="Verdana" w:hAnsi="Verdana"/>
                        <w:sz w:val="16"/>
                      </w:rPr>
                    </w:pPr>
                    <w:r w:rsidRPr="00172644">
                      <w:rPr>
                        <w:sz w:val="16"/>
                      </w:rPr>
                      <w:t xml:space="preserve">   </w:t>
                    </w:r>
                    <w:r w:rsidRPr="00172644">
                      <w:rPr>
                        <w:sz w:val="16"/>
                      </w:rPr>
                      <w:fldChar w:fldCharType="begin"/>
                    </w:r>
                    <w:r w:rsidRPr="00172644">
                      <w:rPr>
                        <w:rFonts w:ascii="Verdana" w:hAnsi="Verdana"/>
                        <w:sz w:val="16"/>
                      </w:rPr>
                      <w:instrText xml:space="preserve"> PAGE </w:instrText>
                    </w:r>
                    <w:r w:rsidRPr="00172644">
                      <w:rPr>
                        <w:sz w:val="16"/>
                      </w:rPr>
                      <w:fldChar w:fldCharType="separate"/>
                    </w:r>
                    <w:r w:rsidR="00E56548">
                      <w:rPr>
                        <w:rFonts w:ascii="Verdana" w:hAnsi="Verdana"/>
                        <w:noProof/>
                        <w:sz w:val="16"/>
                      </w:rPr>
                      <w:t>22</w:t>
                    </w:r>
                    <w:r w:rsidRPr="00172644">
                      <w:rPr>
                        <w:sz w:val="16"/>
                      </w:rPr>
                      <w:fldChar w:fldCharType="end"/>
                    </w:r>
                  </w:p>
                </w:txbxContent>
              </v:textbox>
            </v:shape>
          </w:pict>
        </mc:Fallback>
      </mc:AlternateContent>
    </w:r>
    <w:r>
      <w:rPr>
        <w:b/>
        <w:noProof/>
        <w:szCs w:val="20"/>
        <w:lang w:eastAsia="en-CA"/>
      </w:rPr>
      <mc:AlternateContent>
        <mc:Choice Requires="wps">
          <w:drawing>
            <wp:anchor distT="0" distB="0" distL="114300" distR="114300" simplePos="0" relativeHeight="251659264" behindDoc="0" locked="0" layoutInCell="1" allowOverlap="1" wp14:anchorId="7FFE6F85" wp14:editId="5F0947A9">
              <wp:simplePos x="0" y="0"/>
              <wp:positionH relativeFrom="margin">
                <wp:align>left</wp:align>
              </wp:positionH>
              <wp:positionV relativeFrom="paragraph">
                <wp:posOffset>121920</wp:posOffset>
              </wp:positionV>
              <wp:extent cx="5295900" cy="3333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DC2" w:rsidRPr="00DF1308" w:rsidRDefault="00022DC2" w:rsidP="00022DC2">
                          <w:pPr>
                            <w:spacing w:before="120"/>
                            <w:ind w:left="-90"/>
                            <w:rPr>
                              <w:rFonts w:ascii="Verdana" w:hAnsi="Verdana"/>
                              <w:sz w:val="16"/>
                            </w:rPr>
                          </w:pPr>
                          <w:r w:rsidRPr="00DF1308">
                            <w:rPr>
                              <w:rFonts w:ascii="Verdana" w:hAnsi="Verdana"/>
                              <w:caps/>
                              <w:sz w:val="16"/>
                            </w:rPr>
                            <w:t xml:space="preserve"> </w:t>
                          </w:r>
                          <w:r>
                            <w:rPr>
                              <w:rFonts w:ascii="Verdana" w:hAnsi="Verdana"/>
                              <w:caps/>
                              <w:sz w:val="16"/>
                            </w:rPr>
                            <w:t>dEFENDING GAY, LESBIAN AND BISEXUAL MEMBERS AGAINST HOMOPHOBIA IN THE WORKPLACE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E6F85" id="Text Box 5" o:spid="_x0000_s1028" type="#_x0000_t202" style="position:absolute;margin-left:0;margin-top:9.6pt;width:417pt;height:2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xiBuAIAAMA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" filled="f" stroked="f">
              <v:textbox>
                <w:txbxContent>
                  <w:p w:rsidR="00022DC2" w:rsidRPr="00DF1308" w:rsidRDefault="00022DC2" w:rsidP="00022DC2">
                    <w:pPr>
                      <w:spacing w:before="120"/>
                      <w:ind w:left="-90"/>
                      <w:rPr>
                        <w:rFonts w:ascii="Verdana" w:hAnsi="Verdana"/>
                        <w:sz w:val="16"/>
                      </w:rPr>
                    </w:pPr>
                    <w:r w:rsidRPr="00DF1308">
                      <w:rPr>
                        <w:rFonts w:ascii="Verdana" w:hAnsi="Verdana"/>
                        <w:caps/>
                        <w:sz w:val="16"/>
                      </w:rPr>
                      <w:t xml:space="preserve"> </w:t>
                    </w:r>
                    <w:r>
                      <w:rPr>
                        <w:rFonts w:ascii="Verdana" w:hAnsi="Verdana"/>
                        <w:caps/>
                        <w:sz w:val="16"/>
                      </w:rPr>
                      <w:t>dEFENDING GAY, LESBIAN AND BISEXUAL MEMBERS AGAINST HOMOPHOBIA IN THE WORKPLACE</w:t>
                    </w:r>
                  </w:p>
                </w:txbxContent>
              </v:textbox>
              <w10:wrap anchorx="margin"/>
            </v:shape>
          </w:pict>
        </mc:Fallback>
      </mc:AlternateContent>
    </w:r>
    <w:r w:rsidRPr="00DF1308">
      <w:rPr>
        <w:b/>
      </w:rPr>
      <w:tab/>
    </w:r>
    <w:r w:rsidRPr="00DF1308">
      <w:rPr>
        <w:b/>
      </w:rPr>
      <w:tab/>
    </w:r>
    <w:r w:rsidRPr="00DF1308">
      <w:rPr>
        <w:b/>
      </w:rPr>
      <w:tab/>
    </w:r>
    <w:r w:rsidRPr="00DF1308">
      <w:rPr>
        <w:b/>
      </w:rPr>
      <w:tab/>
    </w:r>
    <w:r w:rsidRPr="00DF1308">
      <w:rPr>
        <w:b/>
      </w:rPr>
      <w:tab/>
    </w:r>
    <w:r w:rsidRPr="00DF1308">
      <w:rPr>
        <w:b/>
      </w:rPr>
      <w:tab/>
    </w:r>
    <w:r w:rsidRPr="00DF1308">
      <w:rPr>
        <w:b/>
      </w:rPr>
      <w:tab/>
    </w:r>
    <w:r w:rsidRPr="00DF1308">
      <w:rPr>
        <w:b/>
      </w:rPr>
      <w:tab/>
    </w:r>
    <w:r w:rsidRPr="00DF1308">
      <w:rPr>
        <w:b/>
      </w:rPr>
      <w:tab/>
      <w:t xml:space="preserve">               </w:t>
    </w:r>
    <w:r>
      <w:rPr>
        <w:b/>
      </w:rPr>
      <w:t xml:space="preserve">    </w:t>
    </w:r>
    <w:r>
      <w:rPr>
        <w:b/>
        <w:noProof/>
        <w:lang w:eastAsia="en-CA"/>
      </w:rPr>
      <w:t xml:space="preserve">            </w:t>
    </w:r>
    <w:r w:rsidRPr="00172644">
      <w:rPr>
        <w:b/>
        <w:noProof/>
        <w:lang w:eastAsia="en-CA"/>
      </w:rPr>
      <w:drawing>
        <wp:inline distT="0" distB="0" distL="0" distR="0" wp14:anchorId="5FFAF450" wp14:editId="397B9AE6">
          <wp:extent cx="201930" cy="574040"/>
          <wp:effectExtent l="0" t="0" r="7620" b="0"/>
          <wp:docPr id="8" name="Picture 8" descr="Lau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 cy="574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22E9E"/>
    <w:multiLevelType w:val="hybridMultilevel"/>
    <w:tmpl w:val="34D64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257E9"/>
    <w:multiLevelType w:val="hybridMultilevel"/>
    <w:tmpl w:val="79701C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08FE372F"/>
    <w:multiLevelType w:val="hybridMultilevel"/>
    <w:tmpl w:val="8E62BFD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9C0652"/>
    <w:multiLevelType w:val="hybridMultilevel"/>
    <w:tmpl w:val="57E8EB5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0FD3472B"/>
    <w:multiLevelType w:val="hybridMultilevel"/>
    <w:tmpl w:val="F9DAC506"/>
    <w:lvl w:ilvl="0" w:tplc="10090001">
      <w:start w:val="1"/>
      <w:numFmt w:val="bullet"/>
      <w:lvlText w:val=""/>
      <w:lvlJc w:val="left"/>
      <w:pPr>
        <w:ind w:left="1080" w:hanging="360"/>
      </w:pPr>
      <w:rPr>
        <w:rFonts w:ascii="Symbol" w:hAnsi="Symbol" w:cs="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cs="Wingdings" w:hint="default"/>
      </w:rPr>
    </w:lvl>
    <w:lvl w:ilvl="3" w:tplc="10090001" w:tentative="1">
      <w:start w:val="1"/>
      <w:numFmt w:val="bullet"/>
      <w:lvlText w:val=""/>
      <w:lvlJc w:val="left"/>
      <w:pPr>
        <w:ind w:left="3240" w:hanging="360"/>
      </w:pPr>
      <w:rPr>
        <w:rFonts w:ascii="Symbol" w:hAnsi="Symbol" w:cs="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cs="Wingdings" w:hint="default"/>
      </w:rPr>
    </w:lvl>
    <w:lvl w:ilvl="6" w:tplc="10090001" w:tentative="1">
      <w:start w:val="1"/>
      <w:numFmt w:val="bullet"/>
      <w:lvlText w:val=""/>
      <w:lvlJc w:val="left"/>
      <w:pPr>
        <w:ind w:left="5400" w:hanging="360"/>
      </w:pPr>
      <w:rPr>
        <w:rFonts w:ascii="Symbol" w:hAnsi="Symbol" w:cs="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cs="Wingdings" w:hint="default"/>
      </w:rPr>
    </w:lvl>
  </w:abstractNum>
  <w:abstractNum w:abstractNumId="5">
    <w:nsid w:val="107D3348"/>
    <w:multiLevelType w:val="hybridMultilevel"/>
    <w:tmpl w:val="211C960E"/>
    <w:lvl w:ilvl="0" w:tplc="10090001">
      <w:start w:val="1"/>
      <w:numFmt w:val="bullet"/>
      <w:lvlText w:val=""/>
      <w:lvlJc w:val="left"/>
      <w:pPr>
        <w:ind w:left="1080" w:hanging="360"/>
      </w:pPr>
      <w:rPr>
        <w:rFonts w:ascii="Symbol" w:hAnsi="Symbol" w:cs="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cs="Wingdings" w:hint="default"/>
      </w:rPr>
    </w:lvl>
    <w:lvl w:ilvl="3" w:tplc="10090001" w:tentative="1">
      <w:start w:val="1"/>
      <w:numFmt w:val="bullet"/>
      <w:lvlText w:val=""/>
      <w:lvlJc w:val="left"/>
      <w:pPr>
        <w:ind w:left="3240" w:hanging="360"/>
      </w:pPr>
      <w:rPr>
        <w:rFonts w:ascii="Symbol" w:hAnsi="Symbol" w:cs="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cs="Wingdings" w:hint="default"/>
      </w:rPr>
    </w:lvl>
    <w:lvl w:ilvl="6" w:tplc="10090001" w:tentative="1">
      <w:start w:val="1"/>
      <w:numFmt w:val="bullet"/>
      <w:lvlText w:val=""/>
      <w:lvlJc w:val="left"/>
      <w:pPr>
        <w:ind w:left="5400" w:hanging="360"/>
      </w:pPr>
      <w:rPr>
        <w:rFonts w:ascii="Symbol" w:hAnsi="Symbol" w:cs="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cs="Wingdings" w:hint="default"/>
      </w:rPr>
    </w:lvl>
  </w:abstractNum>
  <w:abstractNum w:abstractNumId="6">
    <w:nsid w:val="11452D75"/>
    <w:multiLevelType w:val="hybridMultilevel"/>
    <w:tmpl w:val="744AB19C"/>
    <w:lvl w:ilvl="0" w:tplc="10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EA4727"/>
    <w:multiLevelType w:val="hybridMultilevel"/>
    <w:tmpl w:val="C11C0A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36B2807"/>
    <w:multiLevelType w:val="hybridMultilevel"/>
    <w:tmpl w:val="BF04712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15E2342C"/>
    <w:multiLevelType w:val="hybridMultilevel"/>
    <w:tmpl w:val="695EAE8C"/>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0">
    <w:nsid w:val="1E7E700C"/>
    <w:multiLevelType w:val="hybridMultilevel"/>
    <w:tmpl w:val="1A8E3694"/>
    <w:lvl w:ilvl="0" w:tplc="10090001">
      <w:start w:val="1"/>
      <w:numFmt w:val="bullet"/>
      <w:lvlText w:val=""/>
      <w:lvlJc w:val="left"/>
      <w:pPr>
        <w:ind w:left="1080" w:hanging="360"/>
      </w:pPr>
      <w:rPr>
        <w:rFonts w:ascii="Symbol" w:hAnsi="Symbol" w:cs="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cs="Wingdings" w:hint="default"/>
      </w:rPr>
    </w:lvl>
    <w:lvl w:ilvl="3" w:tplc="10090001" w:tentative="1">
      <w:start w:val="1"/>
      <w:numFmt w:val="bullet"/>
      <w:lvlText w:val=""/>
      <w:lvlJc w:val="left"/>
      <w:pPr>
        <w:ind w:left="3240" w:hanging="360"/>
      </w:pPr>
      <w:rPr>
        <w:rFonts w:ascii="Symbol" w:hAnsi="Symbol" w:cs="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cs="Wingdings" w:hint="default"/>
      </w:rPr>
    </w:lvl>
    <w:lvl w:ilvl="6" w:tplc="10090001" w:tentative="1">
      <w:start w:val="1"/>
      <w:numFmt w:val="bullet"/>
      <w:lvlText w:val=""/>
      <w:lvlJc w:val="left"/>
      <w:pPr>
        <w:ind w:left="5400" w:hanging="360"/>
      </w:pPr>
      <w:rPr>
        <w:rFonts w:ascii="Symbol" w:hAnsi="Symbol" w:cs="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cs="Wingdings" w:hint="default"/>
      </w:rPr>
    </w:lvl>
  </w:abstractNum>
  <w:abstractNum w:abstractNumId="11">
    <w:nsid w:val="1F5111C7"/>
    <w:multiLevelType w:val="hybridMultilevel"/>
    <w:tmpl w:val="EC5895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B667B6"/>
    <w:multiLevelType w:val="hybridMultilevel"/>
    <w:tmpl w:val="B6542AB8"/>
    <w:lvl w:ilvl="0" w:tplc="10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3">
    <w:nsid w:val="274D780F"/>
    <w:multiLevelType w:val="hybridMultilevel"/>
    <w:tmpl w:val="5E984BB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4">
    <w:nsid w:val="299743A3"/>
    <w:multiLevelType w:val="hybridMultilevel"/>
    <w:tmpl w:val="F35CC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B1E6084"/>
    <w:multiLevelType w:val="hybridMultilevel"/>
    <w:tmpl w:val="50F8C020"/>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6">
    <w:nsid w:val="2B8C5FB1"/>
    <w:multiLevelType w:val="hybridMultilevel"/>
    <w:tmpl w:val="CDA820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376028E"/>
    <w:multiLevelType w:val="hybridMultilevel"/>
    <w:tmpl w:val="9BDA7C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41604AEB"/>
    <w:multiLevelType w:val="hybridMultilevel"/>
    <w:tmpl w:val="0DF0203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9">
    <w:nsid w:val="44D30264"/>
    <w:multiLevelType w:val="multilevel"/>
    <w:tmpl w:val="53BCBD2E"/>
    <w:lvl w:ilvl="0">
      <w:start w:val="1"/>
      <w:numFmt w:val="bullet"/>
      <w:pStyle w:val="WorkshopTex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2" w:hAnsi="Wingdings 2"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49FE4FA9"/>
    <w:multiLevelType w:val="hybridMultilevel"/>
    <w:tmpl w:val="C5DAD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AF96E0F"/>
    <w:multiLevelType w:val="hybridMultilevel"/>
    <w:tmpl w:val="01104450"/>
    <w:lvl w:ilvl="0" w:tplc="10090001">
      <w:start w:val="1"/>
      <w:numFmt w:val="bullet"/>
      <w:lvlText w:val=""/>
      <w:lvlJc w:val="left"/>
      <w:pPr>
        <w:ind w:left="1080" w:hanging="360"/>
      </w:pPr>
      <w:rPr>
        <w:rFonts w:ascii="Symbol" w:hAnsi="Symbol" w:cs="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cs="Wingdings" w:hint="default"/>
      </w:rPr>
    </w:lvl>
    <w:lvl w:ilvl="3" w:tplc="10090001" w:tentative="1">
      <w:start w:val="1"/>
      <w:numFmt w:val="bullet"/>
      <w:lvlText w:val=""/>
      <w:lvlJc w:val="left"/>
      <w:pPr>
        <w:ind w:left="3240" w:hanging="360"/>
      </w:pPr>
      <w:rPr>
        <w:rFonts w:ascii="Symbol" w:hAnsi="Symbol" w:cs="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cs="Wingdings" w:hint="default"/>
      </w:rPr>
    </w:lvl>
    <w:lvl w:ilvl="6" w:tplc="10090001" w:tentative="1">
      <w:start w:val="1"/>
      <w:numFmt w:val="bullet"/>
      <w:lvlText w:val=""/>
      <w:lvlJc w:val="left"/>
      <w:pPr>
        <w:ind w:left="5400" w:hanging="360"/>
      </w:pPr>
      <w:rPr>
        <w:rFonts w:ascii="Symbol" w:hAnsi="Symbol" w:cs="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cs="Wingdings" w:hint="default"/>
      </w:rPr>
    </w:lvl>
  </w:abstractNum>
  <w:abstractNum w:abstractNumId="22">
    <w:nsid w:val="4B762A23"/>
    <w:multiLevelType w:val="hybridMultilevel"/>
    <w:tmpl w:val="BAAAA9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3">
    <w:nsid w:val="50FA3B15"/>
    <w:multiLevelType w:val="hybridMultilevel"/>
    <w:tmpl w:val="B7782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68863D2"/>
    <w:multiLevelType w:val="hybridMultilevel"/>
    <w:tmpl w:val="5DDAE5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6D44E40"/>
    <w:multiLevelType w:val="hybridMultilevel"/>
    <w:tmpl w:val="5C48C32E"/>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6">
    <w:nsid w:val="56ED7FC8"/>
    <w:multiLevelType w:val="hybridMultilevel"/>
    <w:tmpl w:val="ECBC83FC"/>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7">
    <w:nsid w:val="5EE11A64"/>
    <w:multiLevelType w:val="hybridMultilevel"/>
    <w:tmpl w:val="C7E662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nsid w:val="5F9351A8"/>
    <w:multiLevelType w:val="hybridMultilevel"/>
    <w:tmpl w:val="C6C60CC0"/>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9">
    <w:nsid w:val="61454E24"/>
    <w:multiLevelType w:val="hybridMultilevel"/>
    <w:tmpl w:val="E8906128"/>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0">
    <w:nsid w:val="63951031"/>
    <w:multiLevelType w:val="hybridMultilevel"/>
    <w:tmpl w:val="8F9481E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719407B1"/>
    <w:multiLevelType w:val="hybridMultilevel"/>
    <w:tmpl w:val="6B0E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5974B1"/>
    <w:multiLevelType w:val="hybridMultilevel"/>
    <w:tmpl w:val="154E8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8D56028"/>
    <w:multiLevelType w:val="hybridMultilevel"/>
    <w:tmpl w:val="580A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BF192B"/>
    <w:multiLevelType w:val="hybridMultilevel"/>
    <w:tmpl w:val="762E2D0A"/>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cs="Wingdings" w:hint="default"/>
      </w:rPr>
    </w:lvl>
    <w:lvl w:ilvl="3" w:tplc="10090001" w:tentative="1">
      <w:start w:val="1"/>
      <w:numFmt w:val="bullet"/>
      <w:lvlText w:val=""/>
      <w:lvlJc w:val="left"/>
      <w:pPr>
        <w:ind w:left="2520" w:hanging="360"/>
      </w:pPr>
      <w:rPr>
        <w:rFonts w:ascii="Symbol" w:hAnsi="Symbol" w:cs="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cs="Wingdings" w:hint="default"/>
      </w:rPr>
    </w:lvl>
    <w:lvl w:ilvl="6" w:tplc="10090001" w:tentative="1">
      <w:start w:val="1"/>
      <w:numFmt w:val="bullet"/>
      <w:lvlText w:val=""/>
      <w:lvlJc w:val="left"/>
      <w:pPr>
        <w:ind w:left="4680" w:hanging="360"/>
      </w:pPr>
      <w:rPr>
        <w:rFonts w:ascii="Symbol" w:hAnsi="Symbol" w:cs="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cs="Wingdings" w:hint="default"/>
      </w:rPr>
    </w:lvl>
  </w:abstractNum>
  <w:num w:numId="1">
    <w:abstractNumId w:val="34"/>
  </w:num>
  <w:num w:numId="2">
    <w:abstractNumId w:val="21"/>
  </w:num>
  <w:num w:numId="3">
    <w:abstractNumId w:val="28"/>
  </w:num>
  <w:num w:numId="4">
    <w:abstractNumId w:val="18"/>
  </w:num>
  <w:num w:numId="5">
    <w:abstractNumId w:val="22"/>
  </w:num>
  <w:num w:numId="6">
    <w:abstractNumId w:val="26"/>
  </w:num>
  <w:num w:numId="7">
    <w:abstractNumId w:val="13"/>
  </w:num>
  <w:num w:numId="8">
    <w:abstractNumId w:val="10"/>
  </w:num>
  <w:num w:numId="9">
    <w:abstractNumId w:val="29"/>
  </w:num>
  <w:num w:numId="10">
    <w:abstractNumId w:val="4"/>
  </w:num>
  <w:num w:numId="11">
    <w:abstractNumId w:val="9"/>
  </w:num>
  <w:num w:numId="12">
    <w:abstractNumId w:val="5"/>
  </w:num>
  <w:num w:numId="13">
    <w:abstractNumId w:val="15"/>
  </w:num>
  <w:num w:numId="14">
    <w:abstractNumId w:val="25"/>
  </w:num>
  <w:num w:numId="15">
    <w:abstractNumId w:val="27"/>
  </w:num>
  <w:num w:numId="16">
    <w:abstractNumId w:val="1"/>
  </w:num>
  <w:num w:numId="17">
    <w:abstractNumId w:val="12"/>
  </w:num>
  <w:num w:numId="18">
    <w:abstractNumId w:val="30"/>
  </w:num>
  <w:num w:numId="19">
    <w:abstractNumId w:val="16"/>
  </w:num>
  <w:num w:numId="20">
    <w:abstractNumId w:val="7"/>
  </w:num>
  <w:num w:numId="21">
    <w:abstractNumId w:val="24"/>
  </w:num>
  <w:num w:numId="22">
    <w:abstractNumId w:val="8"/>
  </w:num>
  <w:num w:numId="23">
    <w:abstractNumId w:val="3"/>
  </w:num>
  <w:num w:numId="24">
    <w:abstractNumId w:val="17"/>
  </w:num>
  <w:num w:numId="25">
    <w:abstractNumId w:val="11"/>
  </w:num>
  <w:num w:numId="26">
    <w:abstractNumId w:val="23"/>
  </w:num>
  <w:num w:numId="27">
    <w:abstractNumId w:val="0"/>
  </w:num>
  <w:num w:numId="28">
    <w:abstractNumId w:val="33"/>
  </w:num>
  <w:num w:numId="29">
    <w:abstractNumId w:val="31"/>
  </w:num>
  <w:num w:numId="30">
    <w:abstractNumId w:val="6"/>
  </w:num>
  <w:num w:numId="31">
    <w:abstractNumId w:val="14"/>
  </w:num>
  <w:num w:numId="32">
    <w:abstractNumId w:val="32"/>
  </w:num>
  <w:num w:numId="33">
    <w:abstractNumId w:val="19"/>
  </w:num>
  <w:num w:numId="34">
    <w:abstractNumId w:val="20"/>
  </w:num>
  <w:num w:numId="3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4B"/>
    <w:rsid w:val="000015B5"/>
    <w:rsid w:val="00007702"/>
    <w:rsid w:val="00020F0E"/>
    <w:rsid w:val="00022DC2"/>
    <w:rsid w:val="0003781F"/>
    <w:rsid w:val="000557FC"/>
    <w:rsid w:val="00063CD7"/>
    <w:rsid w:val="00073CF6"/>
    <w:rsid w:val="00090E22"/>
    <w:rsid w:val="00097DF4"/>
    <w:rsid w:val="000A2A3C"/>
    <w:rsid w:val="000B0EBB"/>
    <w:rsid w:val="000B5F4A"/>
    <w:rsid w:val="000E3FF9"/>
    <w:rsid w:val="000F0CC7"/>
    <w:rsid w:val="000F294F"/>
    <w:rsid w:val="000F2F13"/>
    <w:rsid w:val="000F78AB"/>
    <w:rsid w:val="001003A7"/>
    <w:rsid w:val="0011033D"/>
    <w:rsid w:val="001113BD"/>
    <w:rsid w:val="00133BAE"/>
    <w:rsid w:val="00137B92"/>
    <w:rsid w:val="00147DAD"/>
    <w:rsid w:val="001610CD"/>
    <w:rsid w:val="001854AC"/>
    <w:rsid w:val="0019398E"/>
    <w:rsid w:val="001C30F9"/>
    <w:rsid w:val="001E7C80"/>
    <w:rsid w:val="002067A6"/>
    <w:rsid w:val="00237F83"/>
    <w:rsid w:val="00246125"/>
    <w:rsid w:val="00264A7A"/>
    <w:rsid w:val="002658BD"/>
    <w:rsid w:val="002A4713"/>
    <w:rsid w:val="002C3F36"/>
    <w:rsid w:val="002D2B67"/>
    <w:rsid w:val="003023A0"/>
    <w:rsid w:val="0031711F"/>
    <w:rsid w:val="00331281"/>
    <w:rsid w:val="003317FF"/>
    <w:rsid w:val="00332650"/>
    <w:rsid w:val="00351063"/>
    <w:rsid w:val="0035186F"/>
    <w:rsid w:val="00363CCC"/>
    <w:rsid w:val="00376C2E"/>
    <w:rsid w:val="003830A4"/>
    <w:rsid w:val="003D0132"/>
    <w:rsid w:val="003E45CD"/>
    <w:rsid w:val="00411F42"/>
    <w:rsid w:val="00443349"/>
    <w:rsid w:val="004702C5"/>
    <w:rsid w:val="00472B3C"/>
    <w:rsid w:val="00473DDB"/>
    <w:rsid w:val="004B717F"/>
    <w:rsid w:val="004B7632"/>
    <w:rsid w:val="004C6CAD"/>
    <w:rsid w:val="004D28F3"/>
    <w:rsid w:val="004D3EDE"/>
    <w:rsid w:val="00533ACC"/>
    <w:rsid w:val="0054730C"/>
    <w:rsid w:val="00547A90"/>
    <w:rsid w:val="005702A1"/>
    <w:rsid w:val="00571A76"/>
    <w:rsid w:val="00581AD1"/>
    <w:rsid w:val="00593593"/>
    <w:rsid w:val="00597207"/>
    <w:rsid w:val="005A0FEA"/>
    <w:rsid w:val="005B25EB"/>
    <w:rsid w:val="005C044E"/>
    <w:rsid w:val="005D0899"/>
    <w:rsid w:val="005D1E71"/>
    <w:rsid w:val="005D7BE0"/>
    <w:rsid w:val="005F3878"/>
    <w:rsid w:val="005F6E31"/>
    <w:rsid w:val="006030CC"/>
    <w:rsid w:val="00610441"/>
    <w:rsid w:val="00614716"/>
    <w:rsid w:val="00630C9C"/>
    <w:rsid w:val="0063574B"/>
    <w:rsid w:val="006540B6"/>
    <w:rsid w:val="00660D1D"/>
    <w:rsid w:val="00664B37"/>
    <w:rsid w:val="00680B1C"/>
    <w:rsid w:val="00684FFD"/>
    <w:rsid w:val="006A410F"/>
    <w:rsid w:val="006B2A3C"/>
    <w:rsid w:val="006C1FDC"/>
    <w:rsid w:val="006D383A"/>
    <w:rsid w:val="006F3FCA"/>
    <w:rsid w:val="0072095D"/>
    <w:rsid w:val="007249DE"/>
    <w:rsid w:val="00734AA2"/>
    <w:rsid w:val="007372E9"/>
    <w:rsid w:val="007434EC"/>
    <w:rsid w:val="00744EC0"/>
    <w:rsid w:val="00747C7A"/>
    <w:rsid w:val="00783C0D"/>
    <w:rsid w:val="007B103E"/>
    <w:rsid w:val="007B7AAA"/>
    <w:rsid w:val="007C11F8"/>
    <w:rsid w:val="007F6CFB"/>
    <w:rsid w:val="008020F4"/>
    <w:rsid w:val="00843985"/>
    <w:rsid w:val="008508F0"/>
    <w:rsid w:val="0085098A"/>
    <w:rsid w:val="008A745E"/>
    <w:rsid w:val="008C0920"/>
    <w:rsid w:val="008C17F4"/>
    <w:rsid w:val="008D1FDC"/>
    <w:rsid w:val="008D45F2"/>
    <w:rsid w:val="008E02AE"/>
    <w:rsid w:val="008E6018"/>
    <w:rsid w:val="0091453B"/>
    <w:rsid w:val="00914DEC"/>
    <w:rsid w:val="00930D15"/>
    <w:rsid w:val="009424B3"/>
    <w:rsid w:val="009563CC"/>
    <w:rsid w:val="00964895"/>
    <w:rsid w:val="00971535"/>
    <w:rsid w:val="009719BC"/>
    <w:rsid w:val="0098795D"/>
    <w:rsid w:val="009940D8"/>
    <w:rsid w:val="009A614B"/>
    <w:rsid w:val="009B0D2A"/>
    <w:rsid w:val="009B6A1F"/>
    <w:rsid w:val="009C0D1D"/>
    <w:rsid w:val="009D6744"/>
    <w:rsid w:val="009E1EF2"/>
    <w:rsid w:val="00A041BE"/>
    <w:rsid w:val="00A0718A"/>
    <w:rsid w:val="00A14E4F"/>
    <w:rsid w:val="00A15A67"/>
    <w:rsid w:val="00A54788"/>
    <w:rsid w:val="00A6115B"/>
    <w:rsid w:val="00A6293F"/>
    <w:rsid w:val="00A63FE0"/>
    <w:rsid w:val="00A6780F"/>
    <w:rsid w:val="00A834BD"/>
    <w:rsid w:val="00A85BD7"/>
    <w:rsid w:val="00A95E5B"/>
    <w:rsid w:val="00AB3ADD"/>
    <w:rsid w:val="00AD16EF"/>
    <w:rsid w:val="00B00464"/>
    <w:rsid w:val="00B32293"/>
    <w:rsid w:val="00B32D8F"/>
    <w:rsid w:val="00B36F8E"/>
    <w:rsid w:val="00B44A61"/>
    <w:rsid w:val="00B5661C"/>
    <w:rsid w:val="00B667C7"/>
    <w:rsid w:val="00B70C5D"/>
    <w:rsid w:val="00B732CC"/>
    <w:rsid w:val="00B94CDD"/>
    <w:rsid w:val="00BB3740"/>
    <w:rsid w:val="00BB51EB"/>
    <w:rsid w:val="00BB5658"/>
    <w:rsid w:val="00BB5B31"/>
    <w:rsid w:val="00BD6168"/>
    <w:rsid w:val="00BF52F5"/>
    <w:rsid w:val="00C0392E"/>
    <w:rsid w:val="00C10005"/>
    <w:rsid w:val="00C223BD"/>
    <w:rsid w:val="00C3047B"/>
    <w:rsid w:val="00C30A16"/>
    <w:rsid w:val="00C35E00"/>
    <w:rsid w:val="00C52234"/>
    <w:rsid w:val="00C810EA"/>
    <w:rsid w:val="00C93E07"/>
    <w:rsid w:val="00C96D1C"/>
    <w:rsid w:val="00CB5345"/>
    <w:rsid w:val="00CB6013"/>
    <w:rsid w:val="00CB6512"/>
    <w:rsid w:val="00CF02DE"/>
    <w:rsid w:val="00CF29B4"/>
    <w:rsid w:val="00D03F43"/>
    <w:rsid w:val="00D20302"/>
    <w:rsid w:val="00D25D09"/>
    <w:rsid w:val="00D2786D"/>
    <w:rsid w:val="00D30521"/>
    <w:rsid w:val="00D30F43"/>
    <w:rsid w:val="00D37CFD"/>
    <w:rsid w:val="00D46C9B"/>
    <w:rsid w:val="00D51B8A"/>
    <w:rsid w:val="00D527A6"/>
    <w:rsid w:val="00D52805"/>
    <w:rsid w:val="00D52AB0"/>
    <w:rsid w:val="00D53F89"/>
    <w:rsid w:val="00D549B7"/>
    <w:rsid w:val="00D71F4C"/>
    <w:rsid w:val="00D832E7"/>
    <w:rsid w:val="00D83A92"/>
    <w:rsid w:val="00DB2223"/>
    <w:rsid w:val="00DD2DA6"/>
    <w:rsid w:val="00DD3854"/>
    <w:rsid w:val="00DF2F40"/>
    <w:rsid w:val="00DF408A"/>
    <w:rsid w:val="00E10373"/>
    <w:rsid w:val="00E13028"/>
    <w:rsid w:val="00E13C1D"/>
    <w:rsid w:val="00E1519F"/>
    <w:rsid w:val="00E23411"/>
    <w:rsid w:val="00E435E3"/>
    <w:rsid w:val="00E53422"/>
    <w:rsid w:val="00E56548"/>
    <w:rsid w:val="00E65A83"/>
    <w:rsid w:val="00E65ECD"/>
    <w:rsid w:val="00E66428"/>
    <w:rsid w:val="00E74218"/>
    <w:rsid w:val="00E76307"/>
    <w:rsid w:val="00E82751"/>
    <w:rsid w:val="00E86971"/>
    <w:rsid w:val="00EA0B85"/>
    <w:rsid w:val="00EB2116"/>
    <w:rsid w:val="00EC4303"/>
    <w:rsid w:val="00EF0D87"/>
    <w:rsid w:val="00EF54C5"/>
    <w:rsid w:val="00F10202"/>
    <w:rsid w:val="00F14A89"/>
    <w:rsid w:val="00F17BCC"/>
    <w:rsid w:val="00F35617"/>
    <w:rsid w:val="00F871BB"/>
    <w:rsid w:val="00F92E34"/>
    <w:rsid w:val="00FA1DDA"/>
    <w:rsid w:val="00FD0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efaultImageDpi w14:val="96"/>
  <w15:docId w15:val="{A5B29885-3B6E-4B80-8B72-0C966AD8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EC0"/>
    <w:pPr>
      <w:spacing w:after="200" w:line="276" w:lineRule="auto"/>
    </w:pPr>
    <w:rPr>
      <w:rFonts w:cs="Arial"/>
      <w:sz w:val="22"/>
      <w:szCs w:val="22"/>
      <w:lang w:eastAsia="en-US"/>
    </w:rPr>
  </w:style>
  <w:style w:type="paragraph" w:styleId="Heading1">
    <w:name w:val="heading 1"/>
    <w:aliases w:val="CoverPage"/>
    <w:basedOn w:val="Normal"/>
    <w:next w:val="Normal"/>
    <w:link w:val="Heading1Char"/>
    <w:qFormat/>
    <w:rsid w:val="00571A76"/>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788"/>
    <w:pPr>
      <w:ind w:left="720"/>
      <w:contextualSpacing/>
    </w:pPr>
  </w:style>
  <w:style w:type="character" w:styleId="Hyperlink">
    <w:name w:val="Hyperlink"/>
    <w:uiPriority w:val="99"/>
    <w:rsid w:val="009C0D1D"/>
    <w:rPr>
      <w:color w:val="0000FF"/>
      <w:u w:val="single"/>
    </w:rPr>
  </w:style>
  <w:style w:type="paragraph" w:styleId="BalloonText">
    <w:name w:val="Balloon Text"/>
    <w:basedOn w:val="Normal"/>
    <w:link w:val="BalloonTextChar"/>
    <w:uiPriority w:val="99"/>
    <w:semiHidden/>
    <w:rsid w:val="00D527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27A6"/>
    <w:rPr>
      <w:rFonts w:ascii="Tahoma" w:hAnsi="Tahoma" w:cs="Tahoma"/>
      <w:sz w:val="16"/>
      <w:szCs w:val="16"/>
    </w:rPr>
  </w:style>
  <w:style w:type="paragraph" w:styleId="Title">
    <w:name w:val="Title"/>
    <w:basedOn w:val="Normal"/>
    <w:next w:val="Normal"/>
    <w:link w:val="TitleChar"/>
    <w:uiPriority w:val="99"/>
    <w:qFormat/>
    <w:rsid w:val="00680B1C"/>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link w:val="Title"/>
    <w:uiPriority w:val="99"/>
    <w:rsid w:val="00680B1C"/>
    <w:rPr>
      <w:rFonts w:ascii="Arial" w:hAnsi="Arial" w:cs="Arial"/>
      <w:color w:val="17365D"/>
      <w:spacing w:val="5"/>
      <w:kern w:val="28"/>
      <w:sz w:val="52"/>
      <w:szCs w:val="52"/>
    </w:rPr>
  </w:style>
  <w:style w:type="paragraph" w:styleId="Subtitle">
    <w:name w:val="Subtitle"/>
    <w:basedOn w:val="Normal"/>
    <w:next w:val="Normal"/>
    <w:link w:val="SubtitleChar"/>
    <w:uiPriority w:val="99"/>
    <w:qFormat/>
    <w:rsid w:val="00680B1C"/>
    <w:pPr>
      <w:numPr>
        <w:ilvl w:val="1"/>
      </w:numPr>
    </w:pPr>
    <w:rPr>
      <w:rFonts w:eastAsia="Times New Roman"/>
      <w:i/>
      <w:iCs/>
      <w:color w:val="4F81BD"/>
      <w:spacing w:val="15"/>
      <w:sz w:val="24"/>
      <w:szCs w:val="24"/>
    </w:rPr>
  </w:style>
  <w:style w:type="character" w:customStyle="1" w:styleId="SubtitleChar">
    <w:name w:val="Subtitle Char"/>
    <w:link w:val="Subtitle"/>
    <w:uiPriority w:val="99"/>
    <w:rsid w:val="00680B1C"/>
    <w:rPr>
      <w:rFonts w:ascii="Arial" w:hAnsi="Arial" w:cs="Arial"/>
      <w:i/>
      <w:iCs/>
      <w:color w:val="4F81BD"/>
      <w:spacing w:val="15"/>
      <w:sz w:val="24"/>
      <w:szCs w:val="24"/>
    </w:rPr>
  </w:style>
  <w:style w:type="paragraph" w:styleId="NormalWeb">
    <w:name w:val="Normal (Web)"/>
    <w:basedOn w:val="Normal"/>
    <w:uiPriority w:val="99"/>
    <w:semiHidden/>
    <w:unhideWhenUsed/>
    <w:rsid w:val="00F14A89"/>
    <w:rPr>
      <w:rFonts w:ascii="Times New Roman" w:hAnsi="Times New Roman" w:cs="Times New Roman"/>
      <w:sz w:val="24"/>
      <w:szCs w:val="24"/>
    </w:rPr>
  </w:style>
  <w:style w:type="paragraph" w:styleId="Header">
    <w:name w:val="header"/>
    <w:basedOn w:val="Normal"/>
    <w:link w:val="HeaderChar"/>
    <w:uiPriority w:val="99"/>
    <w:unhideWhenUsed/>
    <w:rsid w:val="009D6744"/>
    <w:pPr>
      <w:tabs>
        <w:tab w:val="center" w:pos="4680"/>
        <w:tab w:val="right" w:pos="9360"/>
      </w:tabs>
    </w:pPr>
  </w:style>
  <w:style w:type="character" w:customStyle="1" w:styleId="HeaderChar">
    <w:name w:val="Header Char"/>
    <w:basedOn w:val="DefaultParagraphFont"/>
    <w:link w:val="Header"/>
    <w:uiPriority w:val="99"/>
    <w:rsid w:val="009D6744"/>
    <w:rPr>
      <w:rFonts w:cs="Arial"/>
      <w:sz w:val="22"/>
      <w:szCs w:val="22"/>
      <w:lang w:eastAsia="en-US"/>
    </w:rPr>
  </w:style>
  <w:style w:type="paragraph" w:styleId="Footer">
    <w:name w:val="footer"/>
    <w:basedOn w:val="Normal"/>
    <w:link w:val="FooterChar"/>
    <w:uiPriority w:val="99"/>
    <w:unhideWhenUsed/>
    <w:rsid w:val="009D6744"/>
    <w:pPr>
      <w:tabs>
        <w:tab w:val="center" w:pos="4680"/>
        <w:tab w:val="right" w:pos="9360"/>
      </w:tabs>
    </w:pPr>
  </w:style>
  <w:style w:type="character" w:customStyle="1" w:styleId="FooterChar">
    <w:name w:val="Footer Char"/>
    <w:basedOn w:val="DefaultParagraphFont"/>
    <w:link w:val="Footer"/>
    <w:uiPriority w:val="99"/>
    <w:rsid w:val="009D6744"/>
    <w:rPr>
      <w:rFonts w:cs="Arial"/>
      <w:sz w:val="22"/>
      <w:szCs w:val="22"/>
      <w:lang w:eastAsia="en-US"/>
    </w:rPr>
  </w:style>
  <w:style w:type="paragraph" w:customStyle="1" w:styleId="WorkshopText">
    <w:name w:val="WorkshopText"/>
    <w:basedOn w:val="Normal"/>
    <w:rsid w:val="00734AA2"/>
    <w:pPr>
      <w:numPr>
        <w:numId w:val="33"/>
      </w:numPr>
      <w:spacing w:after="0" w:line="240" w:lineRule="auto"/>
    </w:pPr>
    <w:rPr>
      <w:rFonts w:ascii="Times New Roman" w:eastAsia="Times New Roman" w:hAnsi="Times New Roman" w:cs="Times New Roman"/>
      <w:sz w:val="26"/>
      <w:szCs w:val="24"/>
    </w:rPr>
  </w:style>
  <w:style w:type="paragraph" w:styleId="PlainText">
    <w:name w:val="Plain Text"/>
    <w:basedOn w:val="Normal"/>
    <w:link w:val="PlainTextChar"/>
    <w:rsid w:val="00734AA2"/>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734AA2"/>
    <w:rPr>
      <w:rFonts w:ascii="Courier New" w:eastAsia="Times New Roman" w:hAnsi="Courier New"/>
      <w:lang w:val="en-GB" w:eastAsia="en-US"/>
    </w:rPr>
  </w:style>
  <w:style w:type="character" w:customStyle="1" w:styleId="Heading1Char">
    <w:name w:val="Heading 1 Char"/>
    <w:aliases w:val="CoverPage Char"/>
    <w:basedOn w:val="DefaultParagraphFont"/>
    <w:link w:val="Heading1"/>
    <w:rsid w:val="00571A76"/>
    <w:rPr>
      <w:rFonts w:ascii="Cambria" w:eastAsia="Times New Roman" w:hAnsi="Cambria"/>
      <w:b/>
      <w:bCs/>
      <w:color w:val="365F91"/>
      <w:sz w:val="28"/>
      <w:szCs w:val="28"/>
      <w:lang w:eastAsia="en-US"/>
    </w:rPr>
  </w:style>
  <w:style w:type="paragraph" w:customStyle="1" w:styleId="HeadingA">
    <w:name w:val="Heading A"/>
    <w:basedOn w:val="Heading1"/>
    <w:rsid w:val="00B44A61"/>
    <w:pPr>
      <w:keepLines w:val="0"/>
      <w:pBdr>
        <w:bottom w:val="single" w:sz="4" w:space="1" w:color="auto"/>
      </w:pBdr>
      <w:spacing w:before="240" w:after="240" w:line="360" w:lineRule="auto"/>
      <w:ind w:left="180"/>
    </w:pPr>
    <w:rPr>
      <w:rFonts w:ascii="Verdana" w:hAnsi="Verdana"/>
      <w:bCs w:val="0"/>
      <w:color w:val="FF0000"/>
      <w:kern w:val="32"/>
      <w:szCs w:val="32"/>
      <w:lang w:val="en-US"/>
    </w:rPr>
  </w:style>
  <w:style w:type="paragraph" w:customStyle="1" w:styleId="HeadingB">
    <w:name w:val="Heading B"/>
    <w:rsid w:val="00B44A61"/>
    <w:pPr>
      <w:spacing w:after="120"/>
      <w:ind w:left="180"/>
    </w:pPr>
    <w:rPr>
      <w:rFonts w:ascii="Verdana" w:eastAsia="Times New Roman" w:hAnsi="Verdana"/>
      <w:b/>
      <w:sz w:val="24"/>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3990">
      <w:bodyDiv w:val="1"/>
      <w:marLeft w:val="0"/>
      <w:marRight w:val="0"/>
      <w:marTop w:val="0"/>
      <w:marBottom w:val="0"/>
      <w:divBdr>
        <w:top w:val="none" w:sz="0" w:space="0" w:color="auto"/>
        <w:left w:val="none" w:sz="0" w:space="0" w:color="auto"/>
        <w:bottom w:val="none" w:sz="0" w:space="0" w:color="auto"/>
        <w:right w:val="none" w:sz="0" w:space="0" w:color="auto"/>
      </w:divBdr>
      <w:divsChild>
        <w:div w:id="207365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332427">
      <w:bodyDiv w:val="1"/>
      <w:marLeft w:val="0"/>
      <w:marRight w:val="0"/>
      <w:marTop w:val="0"/>
      <w:marBottom w:val="0"/>
      <w:divBdr>
        <w:top w:val="none" w:sz="0" w:space="0" w:color="auto"/>
        <w:left w:val="none" w:sz="0" w:space="0" w:color="auto"/>
        <w:bottom w:val="none" w:sz="0" w:space="0" w:color="auto"/>
        <w:right w:val="none" w:sz="0" w:space="0" w:color="auto"/>
      </w:divBdr>
      <w:divsChild>
        <w:div w:id="1946383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699720">
      <w:marLeft w:val="0"/>
      <w:marRight w:val="0"/>
      <w:marTop w:val="0"/>
      <w:marBottom w:val="0"/>
      <w:divBdr>
        <w:top w:val="none" w:sz="0" w:space="0" w:color="auto"/>
        <w:left w:val="none" w:sz="0" w:space="0" w:color="auto"/>
        <w:bottom w:val="none" w:sz="0" w:space="0" w:color="auto"/>
        <w:right w:val="none" w:sz="0" w:space="0" w:color="auto"/>
      </w:divBdr>
    </w:div>
    <w:div w:id="1609699721">
      <w:marLeft w:val="0"/>
      <w:marRight w:val="0"/>
      <w:marTop w:val="0"/>
      <w:marBottom w:val="0"/>
      <w:divBdr>
        <w:top w:val="none" w:sz="0" w:space="0" w:color="auto"/>
        <w:left w:val="none" w:sz="0" w:space="0" w:color="auto"/>
        <w:bottom w:val="none" w:sz="0" w:space="0" w:color="auto"/>
        <w:right w:val="none" w:sz="0" w:space="0" w:color="auto"/>
      </w:divBdr>
    </w:div>
    <w:div w:id="1609699722">
      <w:marLeft w:val="0"/>
      <w:marRight w:val="0"/>
      <w:marTop w:val="0"/>
      <w:marBottom w:val="0"/>
      <w:divBdr>
        <w:top w:val="none" w:sz="0" w:space="0" w:color="auto"/>
        <w:left w:val="none" w:sz="0" w:space="0" w:color="auto"/>
        <w:bottom w:val="none" w:sz="0" w:space="0" w:color="auto"/>
        <w:right w:val="none" w:sz="0" w:space="0" w:color="auto"/>
      </w:divBdr>
    </w:div>
    <w:div w:id="1609699723">
      <w:marLeft w:val="0"/>
      <w:marRight w:val="0"/>
      <w:marTop w:val="0"/>
      <w:marBottom w:val="0"/>
      <w:divBdr>
        <w:top w:val="none" w:sz="0" w:space="0" w:color="auto"/>
        <w:left w:val="none" w:sz="0" w:space="0" w:color="auto"/>
        <w:bottom w:val="none" w:sz="0" w:space="0" w:color="auto"/>
        <w:right w:val="none" w:sz="0" w:space="0" w:color="auto"/>
      </w:divBdr>
    </w:div>
    <w:div w:id="1609699727">
      <w:marLeft w:val="0"/>
      <w:marRight w:val="0"/>
      <w:marTop w:val="0"/>
      <w:marBottom w:val="0"/>
      <w:divBdr>
        <w:top w:val="none" w:sz="0" w:space="0" w:color="auto"/>
        <w:left w:val="none" w:sz="0" w:space="0" w:color="auto"/>
        <w:bottom w:val="none" w:sz="0" w:space="0" w:color="auto"/>
        <w:right w:val="none" w:sz="0" w:space="0" w:color="auto"/>
      </w:divBdr>
      <w:divsChild>
        <w:div w:id="1609699719">
          <w:marLeft w:val="0"/>
          <w:marRight w:val="0"/>
          <w:marTop w:val="0"/>
          <w:marBottom w:val="0"/>
          <w:divBdr>
            <w:top w:val="none" w:sz="0" w:space="0" w:color="auto"/>
            <w:left w:val="none" w:sz="0" w:space="0" w:color="auto"/>
            <w:bottom w:val="none" w:sz="0" w:space="0" w:color="auto"/>
            <w:right w:val="none" w:sz="0" w:space="0" w:color="auto"/>
          </w:divBdr>
        </w:div>
        <w:div w:id="1609699724">
          <w:marLeft w:val="0"/>
          <w:marRight w:val="0"/>
          <w:marTop w:val="0"/>
          <w:marBottom w:val="0"/>
          <w:divBdr>
            <w:top w:val="none" w:sz="0" w:space="0" w:color="auto"/>
            <w:left w:val="none" w:sz="0" w:space="0" w:color="auto"/>
            <w:bottom w:val="none" w:sz="0" w:space="0" w:color="auto"/>
            <w:right w:val="none" w:sz="0" w:space="0" w:color="auto"/>
          </w:divBdr>
        </w:div>
        <w:div w:id="1609699725">
          <w:marLeft w:val="0"/>
          <w:marRight w:val="0"/>
          <w:marTop w:val="0"/>
          <w:marBottom w:val="0"/>
          <w:divBdr>
            <w:top w:val="none" w:sz="0" w:space="0" w:color="auto"/>
            <w:left w:val="none" w:sz="0" w:space="0" w:color="auto"/>
            <w:bottom w:val="none" w:sz="0" w:space="0" w:color="auto"/>
            <w:right w:val="none" w:sz="0" w:space="0" w:color="auto"/>
          </w:divBdr>
        </w:div>
        <w:div w:id="1609699726">
          <w:marLeft w:val="0"/>
          <w:marRight w:val="0"/>
          <w:marTop w:val="0"/>
          <w:marBottom w:val="0"/>
          <w:divBdr>
            <w:top w:val="none" w:sz="0" w:space="0" w:color="auto"/>
            <w:left w:val="none" w:sz="0" w:space="0" w:color="auto"/>
            <w:bottom w:val="none" w:sz="0" w:space="0" w:color="auto"/>
            <w:right w:val="none" w:sz="0" w:space="0" w:color="auto"/>
          </w:divBdr>
        </w:div>
        <w:div w:id="1609699728">
          <w:marLeft w:val="0"/>
          <w:marRight w:val="0"/>
          <w:marTop w:val="0"/>
          <w:marBottom w:val="0"/>
          <w:divBdr>
            <w:top w:val="none" w:sz="0" w:space="0" w:color="auto"/>
            <w:left w:val="none" w:sz="0" w:space="0" w:color="auto"/>
            <w:bottom w:val="none" w:sz="0" w:space="0" w:color="auto"/>
            <w:right w:val="none" w:sz="0" w:space="0" w:color="auto"/>
          </w:divBdr>
        </w:div>
        <w:div w:id="1609699730">
          <w:marLeft w:val="0"/>
          <w:marRight w:val="0"/>
          <w:marTop w:val="0"/>
          <w:marBottom w:val="0"/>
          <w:divBdr>
            <w:top w:val="none" w:sz="0" w:space="0" w:color="auto"/>
            <w:left w:val="none" w:sz="0" w:space="0" w:color="auto"/>
            <w:bottom w:val="none" w:sz="0" w:space="0" w:color="auto"/>
            <w:right w:val="none" w:sz="0" w:space="0" w:color="auto"/>
          </w:divBdr>
        </w:div>
        <w:div w:id="1609699731">
          <w:marLeft w:val="0"/>
          <w:marRight w:val="0"/>
          <w:marTop w:val="0"/>
          <w:marBottom w:val="0"/>
          <w:divBdr>
            <w:top w:val="none" w:sz="0" w:space="0" w:color="auto"/>
            <w:left w:val="none" w:sz="0" w:space="0" w:color="auto"/>
            <w:bottom w:val="none" w:sz="0" w:space="0" w:color="auto"/>
            <w:right w:val="none" w:sz="0" w:space="0" w:color="auto"/>
          </w:divBdr>
        </w:div>
        <w:div w:id="1609699732">
          <w:marLeft w:val="0"/>
          <w:marRight w:val="0"/>
          <w:marTop w:val="0"/>
          <w:marBottom w:val="0"/>
          <w:divBdr>
            <w:top w:val="none" w:sz="0" w:space="0" w:color="auto"/>
            <w:left w:val="none" w:sz="0" w:space="0" w:color="auto"/>
            <w:bottom w:val="none" w:sz="0" w:space="0" w:color="auto"/>
            <w:right w:val="none" w:sz="0" w:space="0" w:color="auto"/>
          </w:divBdr>
        </w:div>
        <w:div w:id="1609699733">
          <w:marLeft w:val="0"/>
          <w:marRight w:val="0"/>
          <w:marTop w:val="0"/>
          <w:marBottom w:val="0"/>
          <w:divBdr>
            <w:top w:val="none" w:sz="0" w:space="0" w:color="auto"/>
            <w:left w:val="none" w:sz="0" w:space="0" w:color="auto"/>
            <w:bottom w:val="none" w:sz="0" w:space="0" w:color="auto"/>
            <w:right w:val="none" w:sz="0" w:space="0" w:color="auto"/>
          </w:divBdr>
        </w:div>
        <w:div w:id="1609699734">
          <w:marLeft w:val="0"/>
          <w:marRight w:val="0"/>
          <w:marTop w:val="0"/>
          <w:marBottom w:val="0"/>
          <w:divBdr>
            <w:top w:val="none" w:sz="0" w:space="0" w:color="auto"/>
            <w:left w:val="none" w:sz="0" w:space="0" w:color="auto"/>
            <w:bottom w:val="none" w:sz="0" w:space="0" w:color="auto"/>
            <w:right w:val="none" w:sz="0" w:space="0" w:color="auto"/>
          </w:divBdr>
        </w:div>
      </w:divsChild>
    </w:div>
    <w:div w:id="1609699729">
      <w:marLeft w:val="0"/>
      <w:marRight w:val="0"/>
      <w:marTop w:val="0"/>
      <w:marBottom w:val="0"/>
      <w:divBdr>
        <w:top w:val="none" w:sz="0" w:space="0" w:color="auto"/>
        <w:left w:val="none" w:sz="0" w:space="0" w:color="auto"/>
        <w:bottom w:val="none" w:sz="0" w:space="0" w:color="auto"/>
        <w:right w:val="none" w:sz="0" w:space="0" w:color="auto"/>
      </w:divBdr>
    </w:div>
    <w:div w:id="2051681119">
      <w:bodyDiv w:val="1"/>
      <w:marLeft w:val="0"/>
      <w:marRight w:val="0"/>
      <w:marTop w:val="0"/>
      <w:marBottom w:val="0"/>
      <w:divBdr>
        <w:top w:val="none" w:sz="0" w:space="0" w:color="auto"/>
        <w:left w:val="none" w:sz="0" w:space="0" w:color="auto"/>
        <w:bottom w:val="none" w:sz="0" w:space="0" w:color="auto"/>
        <w:right w:val="none" w:sz="0" w:space="0" w:color="auto"/>
      </w:divBdr>
      <w:divsChild>
        <w:div w:id="481772654">
          <w:marLeft w:val="0"/>
          <w:marRight w:val="0"/>
          <w:marTop w:val="0"/>
          <w:marBottom w:val="0"/>
          <w:divBdr>
            <w:top w:val="none" w:sz="0" w:space="0" w:color="auto"/>
            <w:left w:val="none" w:sz="0" w:space="0" w:color="auto"/>
            <w:bottom w:val="none" w:sz="0" w:space="0" w:color="auto"/>
            <w:right w:val="none" w:sz="0" w:space="0" w:color="auto"/>
          </w:divBdr>
        </w:div>
        <w:div w:id="1016880879">
          <w:marLeft w:val="0"/>
          <w:marRight w:val="0"/>
          <w:marTop w:val="0"/>
          <w:marBottom w:val="0"/>
          <w:divBdr>
            <w:top w:val="none" w:sz="0" w:space="0" w:color="auto"/>
            <w:left w:val="none" w:sz="0" w:space="0" w:color="auto"/>
            <w:bottom w:val="none" w:sz="0" w:space="0" w:color="auto"/>
            <w:right w:val="none" w:sz="0" w:space="0" w:color="auto"/>
          </w:divBdr>
        </w:div>
        <w:div w:id="260186238">
          <w:marLeft w:val="0"/>
          <w:marRight w:val="0"/>
          <w:marTop w:val="0"/>
          <w:marBottom w:val="0"/>
          <w:divBdr>
            <w:top w:val="none" w:sz="0" w:space="0" w:color="auto"/>
            <w:left w:val="none" w:sz="0" w:space="0" w:color="auto"/>
            <w:bottom w:val="none" w:sz="0" w:space="0" w:color="auto"/>
            <w:right w:val="none" w:sz="0" w:space="0" w:color="auto"/>
          </w:divBdr>
        </w:div>
        <w:div w:id="417021826">
          <w:marLeft w:val="0"/>
          <w:marRight w:val="0"/>
          <w:marTop w:val="0"/>
          <w:marBottom w:val="0"/>
          <w:divBdr>
            <w:top w:val="none" w:sz="0" w:space="0" w:color="auto"/>
            <w:left w:val="none" w:sz="0" w:space="0" w:color="auto"/>
            <w:bottom w:val="none" w:sz="0" w:space="0" w:color="auto"/>
            <w:right w:val="none" w:sz="0" w:space="0" w:color="auto"/>
          </w:divBdr>
        </w:div>
        <w:div w:id="2124032883">
          <w:marLeft w:val="0"/>
          <w:marRight w:val="0"/>
          <w:marTop w:val="0"/>
          <w:marBottom w:val="0"/>
          <w:divBdr>
            <w:top w:val="none" w:sz="0" w:space="0" w:color="auto"/>
            <w:left w:val="none" w:sz="0" w:space="0" w:color="auto"/>
            <w:bottom w:val="none" w:sz="0" w:space="0" w:color="auto"/>
            <w:right w:val="none" w:sz="0" w:space="0" w:color="auto"/>
          </w:divBdr>
        </w:div>
        <w:div w:id="1659111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6A42E-DC4A-4475-A064-47E83CB9E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44</Pages>
  <Words>8507</Words>
  <Characters>44115</Characters>
  <Application>Microsoft Office Word</Application>
  <DocSecurity>0</DocSecurity>
  <Lines>367</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 general – I would say that this workshop should be just a little more interactive and that if possible, you should find wa</vt:lpstr>
      <vt:lpstr>(In general – I would say that this workshop should be just a little more interactive and that if possible, you should find wa</vt:lpstr>
    </vt:vector>
  </TitlesOfParts>
  <Company>PSAC</Company>
  <LinksUpToDate>false</LinksUpToDate>
  <CharactersWithSpaces>52517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general – I would say that this workshop should be just a little more interactive and that if possible, you should find wa</dc:title>
  <dc:creator>WS002301</dc:creator>
  <cp:lastModifiedBy>Cybel Fugere-Terranova</cp:lastModifiedBy>
  <cp:revision>14</cp:revision>
  <dcterms:created xsi:type="dcterms:W3CDTF">2015-07-22T15:00:00Z</dcterms:created>
  <dcterms:modified xsi:type="dcterms:W3CDTF">2015-10-08T14:00:00Z</dcterms:modified>
</cp:coreProperties>
</file>